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F16E1A" w:rsidTr="00F16E1A"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F16E1A" w:rsidTr="00F16E1A">
              <w:tc>
                <w:tcPr>
                  <w:tcW w:w="4811" w:type="dxa"/>
                </w:tcPr>
                <w:p w:rsidR="00F16E1A" w:rsidRDefault="00F16E1A" w:rsidP="00F16E1A">
                  <w:pPr>
                    <w:rPr>
                      <w:sz w:val="26"/>
                      <w:szCs w:val="26"/>
                    </w:rPr>
                  </w:pPr>
                  <w:bookmarkStart w:id="0" w:name="_GoBack"/>
                </w:p>
              </w:tc>
              <w:tc>
                <w:tcPr>
                  <w:tcW w:w="4812" w:type="dxa"/>
                </w:tcPr>
                <w:p w:rsidR="00F16E1A" w:rsidRDefault="00F16E1A" w:rsidP="00F16E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</w:t>
                  </w:r>
                </w:p>
                <w:p w:rsidR="00F16E1A" w:rsidRDefault="00F16E1A" w:rsidP="00F16E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 МОБУ СОШ </w:t>
                  </w:r>
                  <w:proofErr w:type="spellStart"/>
                  <w:r>
                    <w:rPr>
                      <w:sz w:val="26"/>
                      <w:szCs w:val="26"/>
                    </w:rPr>
                    <w:t>д</w:t>
                  </w:r>
                  <w:proofErr w:type="gramStart"/>
                  <w:r>
                    <w:rPr>
                      <w:sz w:val="26"/>
                      <w:szCs w:val="26"/>
                    </w:rPr>
                    <w:t>.З</w:t>
                  </w:r>
                  <w:proofErr w:type="gramEnd"/>
                  <w:r>
                    <w:rPr>
                      <w:sz w:val="26"/>
                      <w:szCs w:val="26"/>
                    </w:rPr>
                    <w:t>олотоношка</w:t>
                  </w:r>
                  <w:proofErr w:type="spellEnd"/>
                </w:p>
                <w:p w:rsidR="00F16E1A" w:rsidRDefault="00F16E1A" w:rsidP="00F16E1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_______________/</w:t>
                  </w:r>
                  <w:proofErr w:type="spellStart"/>
                  <w:r>
                    <w:rPr>
                      <w:sz w:val="26"/>
                      <w:szCs w:val="26"/>
                    </w:rPr>
                    <w:t>О.П.Гречко</w:t>
                  </w:r>
                  <w:proofErr w:type="spellEnd"/>
                  <w:r>
                    <w:rPr>
                      <w:sz w:val="26"/>
                      <w:szCs w:val="26"/>
                    </w:rPr>
                    <w:t>/</w:t>
                  </w:r>
                </w:p>
              </w:tc>
            </w:tr>
          </w:tbl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  <w:p w:rsidR="00F16E1A" w:rsidRDefault="00F16E1A" w:rsidP="00F16E1A">
            <w:pPr>
              <w:jc w:val="right"/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ОТЧЕТ</w:t>
            </w:r>
          </w:p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самообследовании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общеобразовательного бюджетного учреждения средняя общеобразовательная школа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олотоношка</w:t>
            </w:r>
            <w:proofErr w:type="spellEnd"/>
          </w:p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sz w:val="26"/>
                <w:szCs w:val="26"/>
              </w:rPr>
              <w:t>Стерлитамакский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итогам 2019 года </w:t>
            </w: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rPr>
                <w:sz w:val="26"/>
                <w:szCs w:val="26"/>
              </w:rPr>
            </w:pPr>
          </w:p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</w:tbl>
    <w:p w:rsidR="00F16E1A" w:rsidRDefault="00F16E1A" w:rsidP="00F16E1A">
      <w:pPr>
        <w:rPr>
          <w:sz w:val="26"/>
          <w:szCs w:val="26"/>
        </w:rPr>
      </w:pPr>
    </w:p>
    <w:p w:rsidR="00F16E1A" w:rsidRDefault="00F16E1A" w:rsidP="00F16E1A">
      <w:pPr>
        <w:rPr>
          <w:sz w:val="26"/>
          <w:szCs w:val="26"/>
        </w:rPr>
      </w:pPr>
    </w:p>
    <w:p w:rsidR="00F16E1A" w:rsidRDefault="00F16E1A" w:rsidP="00F16E1A">
      <w:pPr>
        <w:rPr>
          <w:sz w:val="26"/>
          <w:szCs w:val="26"/>
        </w:rPr>
      </w:pP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6E1A" w:rsidRDefault="00F16E1A" w:rsidP="00F16E1A">
      <w:pPr>
        <w:rPr>
          <w:sz w:val="26"/>
          <w:szCs w:val="26"/>
        </w:rPr>
      </w:pPr>
    </w:p>
    <w:p w:rsidR="00F16E1A" w:rsidRDefault="00F16E1A" w:rsidP="00F16E1A">
      <w:pPr>
        <w:ind w:left="2685"/>
        <w:rPr>
          <w:sz w:val="26"/>
          <w:szCs w:val="26"/>
        </w:rPr>
      </w:pP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  <w:lang w:val="en-US"/>
        </w:rPr>
        <w:t>I</w:t>
      </w:r>
      <w:r w:rsidRPr="00F94D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АНАЛИТИЧЕСКАЯ</w:t>
      </w:r>
      <w:proofErr w:type="gramEnd"/>
      <w:r>
        <w:rPr>
          <w:b/>
          <w:sz w:val="26"/>
          <w:szCs w:val="26"/>
        </w:rPr>
        <w:t xml:space="preserve">  ЧАСТЬ</w:t>
      </w:r>
      <w:r>
        <w:rPr>
          <w:sz w:val="26"/>
          <w:szCs w:val="26"/>
        </w:rPr>
        <w:t>.</w:t>
      </w:r>
    </w:p>
    <w:p w:rsidR="00F16E1A" w:rsidRDefault="00F16E1A" w:rsidP="00F16E1A">
      <w:pPr>
        <w:pStyle w:val="a3"/>
        <w:rPr>
          <w:sz w:val="24"/>
          <w:szCs w:val="24"/>
        </w:rPr>
      </w:pPr>
    </w:p>
    <w:p w:rsidR="00F16E1A" w:rsidRDefault="00F16E1A" w:rsidP="00F16E1A">
      <w:pPr>
        <w:pStyle w:val="a3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РАЗДЕЛ 1. ОБЩИЕ СВЕДЕНИЯ ОБ ОБЩЕОБРАЗОВАТЕЛЬНОЙ ОРГАНИЗАЦИИ</w:t>
      </w:r>
    </w:p>
    <w:p w:rsidR="00F16E1A" w:rsidRDefault="00F16E1A" w:rsidP="00F16E1A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16E1A" w:rsidRPr="00734551" w:rsidRDefault="00F16E1A" w:rsidP="00F16E1A">
      <w:pPr>
        <w:pStyle w:val="a8"/>
      </w:pPr>
      <w:r w:rsidRPr="00734551">
        <w:t xml:space="preserve">1.1. Полное наименование образовательного учреждения в соответствии с Уставом </w:t>
      </w:r>
    </w:p>
    <w:p w:rsidR="00F16E1A" w:rsidRPr="00734551" w:rsidRDefault="00F16E1A" w:rsidP="00F16E1A">
      <w:pPr>
        <w:pStyle w:val="a8"/>
        <w:rPr>
          <w:u w:val="single"/>
        </w:rPr>
      </w:pPr>
      <w:r w:rsidRPr="00734551">
        <w:rPr>
          <w:u w:val="single"/>
        </w:rPr>
        <w:t>Муниципальное  общеобразовательное</w:t>
      </w:r>
      <w:r w:rsidRPr="00734551">
        <w:rPr>
          <w:u w:val="single"/>
          <w:lang w:val="ru-RU"/>
        </w:rPr>
        <w:t xml:space="preserve"> бюджетное </w:t>
      </w:r>
      <w:r w:rsidRPr="00734551">
        <w:rPr>
          <w:u w:val="single"/>
        </w:rPr>
        <w:t xml:space="preserve"> учреждение средняя общеобразовательная школа </w:t>
      </w:r>
      <w:proofErr w:type="spellStart"/>
      <w:r w:rsidRPr="00734551">
        <w:rPr>
          <w:u w:val="single"/>
          <w:lang w:val="ru-RU"/>
        </w:rPr>
        <w:t>д.Золотоношка</w:t>
      </w:r>
      <w:proofErr w:type="spellEnd"/>
      <w:r w:rsidRPr="00734551">
        <w:rPr>
          <w:u w:val="single"/>
          <w:lang w:val="ru-RU"/>
        </w:rPr>
        <w:t xml:space="preserve"> </w:t>
      </w:r>
      <w:r w:rsidRPr="00734551">
        <w:rPr>
          <w:u w:val="single"/>
        </w:rPr>
        <w:t xml:space="preserve"> муниципального района </w:t>
      </w:r>
      <w:proofErr w:type="spellStart"/>
      <w:r w:rsidRPr="00734551">
        <w:rPr>
          <w:u w:val="single"/>
        </w:rPr>
        <w:t>Стерлитамакский</w:t>
      </w:r>
      <w:proofErr w:type="spellEnd"/>
      <w:r w:rsidRPr="00734551">
        <w:rPr>
          <w:u w:val="single"/>
        </w:rPr>
        <w:t xml:space="preserve"> район Республики Башкортостан</w:t>
      </w:r>
    </w:p>
    <w:p w:rsidR="00F16E1A" w:rsidRPr="00500617" w:rsidRDefault="00F16E1A" w:rsidP="00F16E1A">
      <w:pPr>
        <w:rPr>
          <w:snapToGrid w:val="0"/>
          <w:u w:val="single"/>
        </w:rPr>
      </w:pPr>
      <w:r w:rsidRPr="00500617">
        <w:rPr>
          <w:snapToGrid w:val="0"/>
        </w:rPr>
        <w:t>1.2. Юридический адрес</w:t>
      </w:r>
      <w:r w:rsidRPr="00500617">
        <w:rPr>
          <w:snapToGrid w:val="0"/>
          <w:u w:val="single"/>
        </w:rPr>
        <w:t xml:space="preserve"> 453144,  Республика Башкортостан, </w:t>
      </w:r>
      <w:proofErr w:type="spellStart"/>
      <w:r w:rsidRPr="00500617">
        <w:rPr>
          <w:snapToGrid w:val="0"/>
          <w:u w:val="single"/>
        </w:rPr>
        <w:t>Стерлитамакский</w:t>
      </w:r>
      <w:proofErr w:type="spellEnd"/>
      <w:r w:rsidRPr="00500617">
        <w:rPr>
          <w:snapToGrid w:val="0"/>
          <w:u w:val="single"/>
        </w:rPr>
        <w:t xml:space="preserve"> район,  </w:t>
      </w:r>
      <w:proofErr w:type="spellStart"/>
      <w:r w:rsidRPr="00500617">
        <w:rPr>
          <w:snapToGrid w:val="0"/>
          <w:u w:val="single"/>
        </w:rPr>
        <w:t>д</w:t>
      </w:r>
      <w:proofErr w:type="gramStart"/>
      <w:r w:rsidRPr="00500617">
        <w:rPr>
          <w:snapToGrid w:val="0"/>
          <w:u w:val="single"/>
        </w:rPr>
        <w:t>.З</w:t>
      </w:r>
      <w:proofErr w:type="gramEnd"/>
      <w:r w:rsidRPr="00500617">
        <w:rPr>
          <w:snapToGrid w:val="0"/>
          <w:u w:val="single"/>
        </w:rPr>
        <w:t>олотоношка</w:t>
      </w:r>
      <w:proofErr w:type="spellEnd"/>
      <w:r w:rsidRPr="00500617">
        <w:rPr>
          <w:snapToGrid w:val="0"/>
          <w:u w:val="single"/>
        </w:rPr>
        <w:t xml:space="preserve">, ул. Центральная, д. 16 б. </w:t>
      </w:r>
    </w:p>
    <w:p w:rsidR="00F16E1A" w:rsidRPr="00500617" w:rsidRDefault="00F16E1A" w:rsidP="00F16E1A">
      <w:pPr>
        <w:rPr>
          <w:snapToGrid w:val="0"/>
          <w:u w:val="single"/>
        </w:rPr>
      </w:pPr>
      <w:r w:rsidRPr="00500617">
        <w:rPr>
          <w:snapToGrid w:val="0"/>
        </w:rPr>
        <w:t xml:space="preserve">1.3. Фактический адрес </w:t>
      </w:r>
      <w:r w:rsidRPr="00500617">
        <w:rPr>
          <w:snapToGrid w:val="0"/>
          <w:u w:val="single"/>
        </w:rPr>
        <w:t xml:space="preserve">453144,  Республика Башкортостан, </w:t>
      </w:r>
      <w:proofErr w:type="spellStart"/>
      <w:r w:rsidRPr="00500617">
        <w:rPr>
          <w:snapToGrid w:val="0"/>
          <w:u w:val="single"/>
        </w:rPr>
        <w:t>Стерлитамакский</w:t>
      </w:r>
      <w:proofErr w:type="spellEnd"/>
      <w:r w:rsidRPr="00500617">
        <w:rPr>
          <w:snapToGrid w:val="0"/>
          <w:u w:val="single"/>
        </w:rPr>
        <w:t xml:space="preserve"> район,  </w:t>
      </w:r>
      <w:proofErr w:type="spellStart"/>
      <w:r w:rsidRPr="00500617">
        <w:rPr>
          <w:snapToGrid w:val="0"/>
          <w:u w:val="single"/>
        </w:rPr>
        <w:t>д</w:t>
      </w:r>
      <w:proofErr w:type="gramStart"/>
      <w:r w:rsidRPr="00500617">
        <w:rPr>
          <w:snapToGrid w:val="0"/>
          <w:u w:val="single"/>
        </w:rPr>
        <w:t>.З</w:t>
      </w:r>
      <w:proofErr w:type="gramEnd"/>
      <w:r w:rsidRPr="00500617">
        <w:rPr>
          <w:snapToGrid w:val="0"/>
          <w:u w:val="single"/>
        </w:rPr>
        <w:t>олотоношка</w:t>
      </w:r>
      <w:proofErr w:type="spellEnd"/>
      <w:r w:rsidRPr="00500617">
        <w:rPr>
          <w:snapToGrid w:val="0"/>
          <w:u w:val="single"/>
        </w:rPr>
        <w:t>, ул. Центральная, д. 16 б.</w:t>
      </w:r>
    </w:p>
    <w:p w:rsidR="00F16E1A" w:rsidRPr="00500617" w:rsidRDefault="00F16E1A" w:rsidP="00F16E1A">
      <w:pPr>
        <w:rPr>
          <w:snapToGrid w:val="0"/>
          <w:u w:val="single"/>
        </w:rPr>
      </w:pPr>
      <w:r w:rsidRPr="00500617">
        <w:rPr>
          <w:snapToGrid w:val="0"/>
        </w:rPr>
        <w:t>Телефоны 8</w:t>
      </w:r>
      <w:r w:rsidRPr="00500617">
        <w:rPr>
          <w:snapToGrid w:val="0"/>
          <w:u w:val="single"/>
        </w:rPr>
        <w:t>(3473)-27-76-33</w:t>
      </w:r>
    </w:p>
    <w:p w:rsidR="00F16E1A" w:rsidRPr="00500617" w:rsidRDefault="00F16E1A" w:rsidP="00F16E1A">
      <w:pPr>
        <w:rPr>
          <w:snapToGrid w:val="0"/>
          <w:u w:val="single"/>
        </w:rPr>
      </w:pPr>
      <w:r w:rsidRPr="00500617">
        <w:rPr>
          <w:snapToGrid w:val="0"/>
        </w:rPr>
        <w:t>1.4. Учредитель  А</w:t>
      </w:r>
      <w:r w:rsidRPr="00500617">
        <w:rPr>
          <w:snapToGrid w:val="0"/>
          <w:u w:val="single"/>
        </w:rPr>
        <w:t xml:space="preserve">дминистрация муниципального района  </w:t>
      </w:r>
      <w:proofErr w:type="spellStart"/>
      <w:r w:rsidRPr="00500617">
        <w:rPr>
          <w:snapToGrid w:val="0"/>
          <w:u w:val="single"/>
        </w:rPr>
        <w:t>Стерлитамакский</w:t>
      </w:r>
      <w:proofErr w:type="spellEnd"/>
      <w:r w:rsidRPr="00500617">
        <w:rPr>
          <w:snapToGrid w:val="0"/>
          <w:u w:val="single"/>
        </w:rPr>
        <w:t xml:space="preserve"> район Республики Башкортостан, 453124, Республика Башкортостан, г. Стерлитамак, ул. Карла Маркса, д. 118, тел.8(3473) 25-32-32 </w:t>
      </w:r>
    </w:p>
    <w:p w:rsidR="00F16E1A" w:rsidRPr="00500617" w:rsidRDefault="00F16E1A" w:rsidP="00F16E1A">
      <w:pPr>
        <w:rPr>
          <w:snapToGrid w:val="0"/>
        </w:rPr>
      </w:pPr>
      <w:r w:rsidRPr="00500617">
        <w:rPr>
          <w:snapToGrid w:val="0"/>
        </w:rPr>
        <w:t xml:space="preserve">1.5 Организационно-правовая </w:t>
      </w:r>
      <w:proofErr w:type="spellStart"/>
      <w:r w:rsidRPr="00500617">
        <w:rPr>
          <w:snapToGrid w:val="0"/>
        </w:rPr>
        <w:t>форма____</w:t>
      </w:r>
      <w:r w:rsidRPr="00500617">
        <w:rPr>
          <w:snapToGrid w:val="0"/>
          <w:u w:val="single"/>
        </w:rPr>
        <w:t>бюджетное</w:t>
      </w:r>
      <w:proofErr w:type="spellEnd"/>
      <w:r w:rsidRPr="00500617">
        <w:rPr>
          <w:snapToGrid w:val="0"/>
          <w:u w:val="single"/>
        </w:rPr>
        <w:t xml:space="preserve">   учреждение</w:t>
      </w:r>
      <w:r w:rsidRPr="00500617">
        <w:rPr>
          <w:snapToGrid w:val="0"/>
        </w:rPr>
        <w:t xml:space="preserve"> </w:t>
      </w:r>
    </w:p>
    <w:p w:rsidR="00F16E1A" w:rsidRPr="00500617" w:rsidRDefault="00F16E1A" w:rsidP="00F16E1A">
      <w:pPr>
        <w:rPr>
          <w:snapToGrid w:val="0"/>
          <w:u w:val="single"/>
        </w:rPr>
      </w:pPr>
      <w:r w:rsidRPr="00500617">
        <w:rPr>
          <w:snapToGrid w:val="0"/>
        </w:rPr>
        <w:t xml:space="preserve">1.6. Регистрационное свидетельство серия 02 № </w:t>
      </w:r>
      <w:r w:rsidRPr="00500617">
        <w:rPr>
          <w:snapToGrid w:val="0"/>
          <w:u w:val="single"/>
        </w:rPr>
        <w:t>006934654</w:t>
      </w:r>
      <w:r w:rsidRPr="00500617">
        <w:rPr>
          <w:snapToGrid w:val="0"/>
        </w:rPr>
        <w:t xml:space="preserve"> </w:t>
      </w:r>
      <w:r w:rsidRPr="00500617">
        <w:rPr>
          <w:snapToGrid w:val="0"/>
          <w:u w:val="single"/>
        </w:rPr>
        <w:t xml:space="preserve">от 16 июля   2012 г. </w:t>
      </w:r>
    </w:p>
    <w:p w:rsidR="00F16E1A" w:rsidRPr="00500617" w:rsidRDefault="00F16E1A" w:rsidP="00F16E1A">
      <w:pPr>
        <w:jc w:val="center"/>
        <w:rPr>
          <w:snapToGrid w:val="0"/>
          <w:u w:val="single"/>
        </w:rPr>
      </w:pPr>
      <w:r w:rsidRPr="00500617">
        <w:rPr>
          <w:snapToGrid w:val="0"/>
          <w:u w:val="single"/>
        </w:rPr>
        <w:t>Межрайонной ИФНС России № 15 по Республике Башкортостан</w:t>
      </w:r>
    </w:p>
    <w:p w:rsidR="00F16E1A" w:rsidRPr="00500617" w:rsidRDefault="00F16E1A" w:rsidP="00F16E1A">
      <w:pPr>
        <w:rPr>
          <w:snapToGrid w:val="0"/>
        </w:rPr>
      </w:pPr>
      <w:r w:rsidRPr="00500617">
        <w:rPr>
          <w:snapToGrid w:val="0"/>
        </w:rPr>
        <w:t xml:space="preserve">1.7. Лицензия № </w:t>
      </w:r>
      <w:r w:rsidRPr="00500617">
        <w:rPr>
          <w:snapToGrid w:val="0"/>
          <w:u w:val="single"/>
        </w:rPr>
        <w:t>003684</w:t>
      </w:r>
      <w:r w:rsidRPr="00500617">
        <w:rPr>
          <w:snapToGrid w:val="0"/>
        </w:rPr>
        <w:t xml:space="preserve"> от  </w:t>
      </w:r>
      <w:r w:rsidRPr="00500617">
        <w:rPr>
          <w:snapToGrid w:val="0"/>
          <w:u w:val="single"/>
        </w:rPr>
        <w:t>23 августа 2012 г. бессрочно на образовательную деятельность</w:t>
      </w:r>
    </w:p>
    <w:p w:rsidR="00F16E1A" w:rsidRPr="00500617" w:rsidRDefault="00F16E1A" w:rsidP="00F16E1A">
      <w:pPr>
        <w:rPr>
          <w:snapToGrid w:val="0"/>
        </w:rPr>
      </w:pPr>
    </w:p>
    <w:p w:rsidR="00F16E1A" w:rsidRPr="00500617" w:rsidRDefault="00F16E1A" w:rsidP="00F16E1A">
      <w:pPr>
        <w:rPr>
          <w:snapToGrid w:val="0"/>
          <w:u w:val="single"/>
        </w:rPr>
      </w:pPr>
      <w:r>
        <w:rPr>
          <w:color w:val="000000"/>
          <w:sz w:val="26"/>
          <w:szCs w:val="26"/>
        </w:rPr>
        <w:t xml:space="preserve">1.7. Директор общеобразовательного учреждения: </w:t>
      </w:r>
      <w:r w:rsidRPr="00500617">
        <w:rPr>
          <w:snapToGrid w:val="0"/>
          <w:u w:val="single"/>
        </w:rPr>
        <w:t>Гречко Ольга Петровна</w:t>
      </w:r>
    </w:p>
    <w:p w:rsidR="00F16E1A" w:rsidRDefault="00F16E1A" w:rsidP="00F16E1A">
      <w:pPr>
        <w:rPr>
          <w:sz w:val="26"/>
          <w:szCs w:val="26"/>
          <w:u w:val="single"/>
        </w:rPr>
      </w:pPr>
    </w:p>
    <w:p w:rsidR="00F16E1A" w:rsidRDefault="00F16E1A" w:rsidP="00F16E1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 Заместители директора ОУ по направлениям: </w:t>
      </w:r>
    </w:p>
    <w:p w:rsidR="00F16E1A" w:rsidRDefault="00F16E1A" w:rsidP="00F16E1A">
      <w:pPr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заместители директора по учебно-воспитательной работе – </w:t>
      </w:r>
      <w:proofErr w:type="spellStart"/>
      <w:r w:rsidRPr="00500617">
        <w:rPr>
          <w:snapToGrid w:val="0"/>
          <w:u w:val="single"/>
        </w:rPr>
        <w:t>Почанина</w:t>
      </w:r>
      <w:proofErr w:type="spellEnd"/>
      <w:r w:rsidRPr="00500617">
        <w:rPr>
          <w:snapToGrid w:val="0"/>
          <w:u w:val="single"/>
        </w:rPr>
        <w:t xml:space="preserve"> Нина Владимировна</w:t>
      </w:r>
      <w:r>
        <w:rPr>
          <w:color w:val="000000"/>
          <w:sz w:val="26"/>
          <w:szCs w:val="26"/>
          <w:u w:val="single"/>
        </w:rPr>
        <w:t>;</w:t>
      </w:r>
    </w:p>
    <w:p w:rsidR="00F16E1A" w:rsidRPr="00500617" w:rsidRDefault="00F16E1A" w:rsidP="00F16E1A">
      <w:pPr>
        <w:rPr>
          <w:snapToGrid w:val="0"/>
          <w:u w:val="single"/>
        </w:rPr>
      </w:pPr>
      <w:r>
        <w:rPr>
          <w:color w:val="000000"/>
          <w:sz w:val="26"/>
          <w:szCs w:val="26"/>
          <w:u w:val="single"/>
        </w:rPr>
        <w:t xml:space="preserve">заместитель директора по организации внеклассной и внешкольной воспитательной работе – </w:t>
      </w:r>
      <w:r w:rsidRPr="00500617">
        <w:rPr>
          <w:snapToGrid w:val="0"/>
          <w:u w:val="single"/>
        </w:rPr>
        <w:t>Коваленко Ольга Александровна</w:t>
      </w:r>
      <w:proofErr w:type="gramStart"/>
      <w:r w:rsidRPr="00500617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>;</w:t>
      </w:r>
      <w:proofErr w:type="gramEnd"/>
    </w:p>
    <w:p w:rsidR="00F16E1A" w:rsidRDefault="00F16E1A" w:rsidP="00F16E1A">
      <w:pPr>
        <w:rPr>
          <w:color w:val="000000"/>
          <w:sz w:val="26"/>
          <w:szCs w:val="26"/>
          <w:u w:val="single"/>
        </w:rPr>
      </w:pP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1.10. Организационно-правовое обеспечение образовательной деятельности общеобразовательной организации: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 xml:space="preserve">- Устав, утвержденный постановлением администрации  муниципального района  </w:t>
      </w:r>
      <w:proofErr w:type="spellStart"/>
      <w:r>
        <w:rPr>
          <w:sz w:val="26"/>
          <w:szCs w:val="26"/>
        </w:rPr>
        <w:t>Стерлитамакский</w:t>
      </w:r>
      <w:proofErr w:type="spellEnd"/>
      <w:r>
        <w:rPr>
          <w:sz w:val="26"/>
          <w:szCs w:val="26"/>
        </w:rPr>
        <w:t xml:space="preserve"> район от 18.03.2015 г.;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свидетельство о постановке на учет в налоговом органе от 15.06.2000 г. серия 02    № 006934655;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лист записи Единого государственного реестра юридических лиц от 16.07.2012 г.             серия 02 № 006934654;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договор с учредителем от 01.09.2010 г.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локальные акты федерального, муниципального, школьного уровней;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программа развития на  2017-2021;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основная образовательная программа начального общего образования;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основная образовательная программа основного общего образования;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основная образовательная программа основного общего образования (по ФГОС);</w:t>
      </w:r>
    </w:p>
    <w:p w:rsidR="00F16E1A" w:rsidRDefault="00F16E1A" w:rsidP="00F16E1A">
      <w:pPr>
        <w:rPr>
          <w:sz w:val="26"/>
          <w:szCs w:val="26"/>
        </w:rPr>
      </w:pPr>
      <w:r>
        <w:rPr>
          <w:sz w:val="26"/>
          <w:szCs w:val="26"/>
        </w:rPr>
        <w:t>- основная образовательная программа среднего общего образования.</w:t>
      </w:r>
    </w:p>
    <w:p w:rsidR="00F16E1A" w:rsidRDefault="00F16E1A" w:rsidP="00F16E1A">
      <w:pPr>
        <w:rPr>
          <w:sz w:val="26"/>
          <w:szCs w:val="26"/>
        </w:rPr>
      </w:pPr>
    </w:p>
    <w:p w:rsidR="00F16E1A" w:rsidRDefault="00F16E1A" w:rsidP="00F16E1A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F16E1A" w:rsidRDefault="00F16E1A" w:rsidP="00F16E1A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РАЗДЕЛ 2. ОРГАНИЗАЦИЯ И СОДЕРЖАНИЕ ОБРАЗОВАТЕЛЬНОГО ПРОЦЕССА</w:t>
      </w:r>
    </w:p>
    <w:p w:rsidR="00F16E1A" w:rsidRDefault="00F16E1A" w:rsidP="00F16E1A">
      <w:pPr>
        <w:rPr>
          <w:sz w:val="26"/>
          <w:szCs w:val="26"/>
        </w:rPr>
      </w:pPr>
    </w:p>
    <w:p w:rsidR="00F16E1A" w:rsidRDefault="00F16E1A" w:rsidP="00F16E1A">
      <w:pPr>
        <w:pStyle w:val="a3"/>
        <w:numPr>
          <w:ilvl w:val="1"/>
          <w:numId w:val="6"/>
        </w:numPr>
        <w:tabs>
          <w:tab w:val="left" w:pos="5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Контингент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и его структура</w:t>
      </w:r>
    </w:p>
    <w:p w:rsidR="00F16E1A" w:rsidRDefault="00F16E1A" w:rsidP="00F16E1A">
      <w:pPr>
        <w:pStyle w:val="a3"/>
        <w:tabs>
          <w:tab w:val="left" w:pos="588"/>
        </w:tabs>
        <w:ind w:left="90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14"/>
        <w:gridCol w:w="1914"/>
        <w:gridCol w:w="1915"/>
      </w:tblGrid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них обучается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 программам </w:t>
            </w:r>
            <w:proofErr w:type="gramStart"/>
            <w:r>
              <w:rPr>
                <w:color w:val="000000"/>
                <w:sz w:val="26"/>
                <w:szCs w:val="26"/>
              </w:rPr>
              <w:t>расширенного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, углубленного, </w:t>
            </w:r>
          </w:p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профильного </w:t>
            </w:r>
          </w:p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программам адаптивного обучения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F16E1A" w:rsidRDefault="00F16E1A" w:rsidP="00F16E1A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6"/>
          <w:szCs w:val="26"/>
        </w:rPr>
      </w:pPr>
    </w:p>
    <w:p w:rsidR="00F16E1A" w:rsidRDefault="00F16E1A" w:rsidP="00F16E1A">
      <w:pPr>
        <w:pStyle w:val="a3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        Анализ  Основной  образовательной программы</w:t>
      </w:r>
    </w:p>
    <w:p w:rsidR="00F16E1A" w:rsidRDefault="00F16E1A" w:rsidP="00F16E1A">
      <w:pPr>
        <w:pStyle w:val="aa"/>
        <w:spacing w:before="0" w:after="0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4228"/>
      </w:tblGrid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F16E1A" w:rsidTr="00F16E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F16E1A" w:rsidTr="00F16E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ФКГОС 2004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10-11 </w:t>
            </w:r>
            <w:proofErr w:type="spellStart"/>
            <w:r>
              <w:rPr>
                <w:color w:val="000000"/>
                <w:sz w:val="26"/>
                <w:szCs w:val="26"/>
              </w:rPr>
              <w:t>кл</w:t>
            </w:r>
            <w:proofErr w:type="spellEnd"/>
            <w:r>
              <w:rPr>
                <w:color w:val="000000"/>
                <w:sz w:val="26"/>
                <w:szCs w:val="26"/>
              </w:rPr>
              <w:t>.)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 (нет)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индивидуальные учебные планы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(обучение на дому)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рабочие программы элективных, факультативных 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индивидуальные образовательные программы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ФГОС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>
              <w:rPr>
                <w:color w:val="000000"/>
                <w:sz w:val="26"/>
                <w:szCs w:val="26"/>
              </w:rPr>
              <w:t>1-4, 5-9)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   Соответствие содержания ООП   типу и  особенностям ОУ: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типу, целям,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наличие в пояснительной записке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обоснования выбора </w:t>
            </w:r>
            <w:r>
              <w:rPr>
                <w:color w:val="000000"/>
                <w:sz w:val="26"/>
                <w:szCs w:val="26"/>
              </w:rPr>
              <w:lastRenderedPageBreak/>
              <w:t>уровня изучения предметов инвариантной части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перечня и названия предметов инвариантной части  учебного плана ОУ  БУП -2004 и 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a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</w:p>
          <w:p w:rsidR="00F16E1A" w:rsidRDefault="00F16E1A" w:rsidP="00F16E1A">
            <w:pPr>
              <w:pStyle w:val="aa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    Структура и содержание рабочих программ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a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F16E1A" w:rsidRDefault="00F16E1A" w:rsidP="00F16E1A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F16E1A" w:rsidRDefault="00F16E1A" w:rsidP="00F16E1A">
      <w:pPr>
        <w:pStyle w:val="a3"/>
        <w:jc w:val="center"/>
        <w:rPr>
          <w:b/>
          <w:color w:val="000000"/>
          <w:sz w:val="26"/>
          <w:szCs w:val="26"/>
        </w:rPr>
      </w:pPr>
    </w:p>
    <w:p w:rsidR="00F16E1A" w:rsidRDefault="00F16E1A" w:rsidP="00F16E1A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F16E1A" w:rsidRDefault="00F16E1A" w:rsidP="00F16E1A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РАЗДЕЛ 3. КАЧЕСТВО ПОДГОТОВКИ ВЫПУСКНИКОВ И ОБУЧАЮЩИХСЯ</w:t>
      </w:r>
    </w:p>
    <w:p w:rsidR="00F16E1A" w:rsidRDefault="00F16E1A" w:rsidP="00F16E1A">
      <w:pPr>
        <w:pStyle w:val="a3"/>
        <w:jc w:val="center"/>
        <w:rPr>
          <w:b/>
          <w:color w:val="000000"/>
          <w:sz w:val="26"/>
          <w:szCs w:val="26"/>
        </w:rPr>
      </w:pPr>
    </w:p>
    <w:p w:rsidR="00F16E1A" w:rsidRDefault="00F16E1A" w:rsidP="00F16E1A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3.1. Система оценки качества образования</w:t>
      </w:r>
    </w:p>
    <w:p w:rsidR="00F16E1A" w:rsidRDefault="00F16E1A" w:rsidP="00F16E1A">
      <w:pPr>
        <w:pStyle w:val="a3"/>
        <w:ind w:firstLine="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3.2.Успеваемость и качество знаний обучающихся по итогам 2018-2019 учебного года</w:t>
      </w:r>
    </w:p>
    <w:p w:rsidR="00F16E1A" w:rsidRDefault="00F16E1A" w:rsidP="00F16E1A">
      <w:pPr>
        <w:pStyle w:val="a3"/>
        <w:ind w:left="60"/>
        <w:jc w:val="center"/>
        <w:rPr>
          <w:rFonts w:ascii="Verdana" w:hAnsi="Verdana"/>
          <w:color w:val="000000"/>
        </w:rPr>
      </w:pPr>
    </w:p>
    <w:tbl>
      <w:tblPr>
        <w:tblW w:w="10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58"/>
        <w:gridCol w:w="755"/>
        <w:gridCol w:w="754"/>
        <w:gridCol w:w="754"/>
        <w:gridCol w:w="754"/>
        <w:gridCol w:w="754"/>
        <w:gridCol w:w="754"/>
        <w:gridCol w:w="754"/>
        <w:gridCol w:w="691"/>
        <w:gridCol w:w="798"/>
        <w:gridCol w:w="754"/>
        <w:gridCol w:w="755"/>
      </w:tblGrid>
      <w:tr w:rsidR="00F16E1A" w:rsidTr="00F16E1A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1кл.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9кл.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10кл.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ОУ</w:t>
            </w:r>
          </w:p>
        </w:tc>
      </w:tr>
      <w:tr w:rsidR="00F16E1A" w:rsidTr="00F16E1A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Успевают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BB07B4" w:rsidRPr="00BB07B4" w:rsidTr="00F16E1A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«4» и 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BB07B4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26</w:t>
            </w:r>
          </w:p>
        </w:tc>
      </w:tr>
      <w:tr w:rsidR="00BB07B4" w:rsidRPr="00BB07B4" w:rsidTr="00F16E1A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качества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6</w:t>
            </w:r>
            <w:r w:rsidR="00F16E1A" w:rsidRPr="00BB07B4"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BB07B4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B07B4">
              <w:rPr>
                <w:sz w:val="26"/>
                <w:szCs w:val="26"/>
              </w:rPr>
              <w:t>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Pr="00BB07B4" w:rsidRDefault="008253A0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50,9</w:t>
            </w:r>
          </w:p>
        </w:tc>
      </w:tr>
    </w:tbl>
    <w:p w:rsidR="00F16E1A" w:rsidRDefault="00F16E1A" w:rsidP="00F16E1A">
      <w:pPr>
        <w:pStyle w:val="a3"/>
        <w:tabs>
          <w:tab w:val="num" w:pos="0"/>
          <w:tab w:val="left" w:pos="426"/>
        </w:tabs>
        <w:jc w:val="both"/>
        <w:rPr>
          <w:rFonts w:ascii="Verdana" w:hAnsi="Verdana"/>
        </w:rPr>
      </w:pPr>
    </w:p>
    <w:p w:rsidR="00F16E1A" w:rsidRDefault="00F16E1A" w:rsidP="00F16E1A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p w:rsidR="00F16E1A" w:rsidRDefault="00F16E1A" w:rsidP="00F16E1A">
      <w:pPr>
        <w:pStyle w:val="a3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3.3.Сведения об участии выпускников 9-х классов в государственной итоговой аттестации в 2018-2019 учебном году</w:t>
      </w:r>
    </w:p>
    <w:p w:rsidR="00F16E1A" w:rsidRDefault="00F16E1A" w:rsidP="00F16E1A">
      <w:pPr>
        <w:pStyle w:val="a3"/>
        <w:tabs>
          <w:tab w:val="left" w:pos="426"/>
        </w:tabs>
        <w:jc w:val="both"/>
        <w:rPr>
          <w:color w:val="000000"/>
          <w:sz w:val="26"/>
          <w:szCs w:val="26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07"/>
        <w:gridCol w:w="1408"/>
        <w:gridCol w:w="1205"/>
        <w:gridCol w:w="1536"/>
        <w:gridCol w:w="1275"/>
        <w:gridCol w:w="2694"/>
      </w:tblGrid>
      <w:tr w:rsidR="00F16E1A" w:rsidTr="00F16E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выпуск-</w:t>
            </w:r>
            <w:proofErr w:type="spellStart"/>
            <w:r>
              <w:rPr>
                <w:color w:val="000000"/>
                <w:sz w:val="26"/>
                <w:szCs w:val="26"/>
              </w:rPr>
              <w:t>ников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Получили</w:t>
            </w:r>
          </w:p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аттестат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Аттестат особого образца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 балл по математике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 балл по русскому языку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Экзамены по выбору</w:t>
            </w:r>
          </w:p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(средний балл)</w:t>
            </w:r>
          </w:p>
        </w:tc>
      </w:tr>
      <w:tr w:rsidR="00F16E1A" w:rsidTr="00F16E1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C420CE" w:rsidRDefault="00C420CE" w:rsidP="00F16E1A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C420CE" w:rsidRDefault="00C420CE" w:rsidP="00F16E1A">
            <w:pPr>
              <w:pStyle w:val="a3"/>
              <w:tabs>
                <w:tab w:val="num" w:pos="0"/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>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C420CE" w:rsidRDefault="00C420CE" w:rsidP="00F16E1A">
            <w:pPr>
              <w:pStyle w:val="a3"/>
              <w:tabs>
                <w:tab w:val="num" w:pos="0"/>
                <w:tab w:val="left" w:pos="426"/>
              </w:tabs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>Химия – 3,5</w:t>
            </w:r>
          </w:p>
          <w:p w:rsidR="00F16E1A" w:rsidRPr="00C420CE" w:rsidRDefault="00C420CE" w:rsidP="00F16E1A">
            <w:pPr>
              <w:pStyle w:val="a3"/>
              <w:tabs>
                <w:tab w:val="num" w:pos="0"/>
                <w:tab w:val="left" w:pos="426"/>
              </w:tabs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>Биология -3</w:t>
            </w:r>
          </w:p>
          <w:p w:rsidR="00F16E1A" w:rsidRPr="00C420CE" w:rsidRDefault="00C420CE" w:rsidP="00F16E1A">
            <w:pPr>
              <w:pStyle w:val="a3"/>
              <w:tabs>
                <w:tab w:val="num" w:pos="0"/>
                <w:tab w:val="left" w:pos="426"/>
              </w:tabs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>Обществознание – 3,3</w:t>
            </w:r>
          </w:p>
          <w:p w:rsidR="00F16E1A" w:rsidRPr="00C420CE" w:rsidRDefault="00F16E1A" w:rsidP="00F16E1A">
            <w:pPr>
              <w:pStyle w:val="a3"/>
              <w:tabs>
                <w:tab w:val="num" w:pos="0"/>
                <w:tab w:val="left" w:pos="426"/>
              </w:tabs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 xml:space="preserve">Физика </w:t>
            </w:r>
            <w:r w:rsidR="00C420CE" w:rsidRPr="00C420CE">
              <w:rPr>
                <w:sz w:val="26"/>
                <w:szCs w:val="26"/>
              </w:rPr>
              <w:t>– 4</w:t>
            </w:r>
          </w:p>
          <w:p w:rsidR="00C420CE" w:rsidRPr="00C420CE" w:rsidRDefault="00C420CE" w:rsidP="00F16E1A">
            <w:pPr>
              <w:pStyle w:val="a3"/>
              <w:tabs>
                <w:tab w:val="num" w:pos="0"/>
                <w:tab w:val="left" w:pos="426"/>
              </w:tabs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>Информатика-4</w:t>
            </w:r>
          </w:p>
          <w:p w:rsidR="00F16E1A" w:rsidRPr="00C420CE" w:rsidRDefault="00F16E1A" w:rsidP="00F16E1A">
            <w:pPr>
              <w:pStyle w:val="a3"/>
              <w:tabs>
                <w:tab w:val="num" w:pos="0"/>
                <w:tab w:val="left" w:pos="426"/>
              </w:tabs>
              <w:rPr>
                <w:sz w:val="26"/>
                <w:szCs w:val="26"/>
              </w:rPr>
            </w:pPr>
          </w:p>
        </w:tc>
      </w:tr>
    </w:tbl>
    <w:p w:rsidR="00F16E1A" w:rsidRDefault="00F16E1A" w:rsidP="00F16E1A">
      <w:pPr>
        <w:pStyle w:val="a3"/>
        <w:tabs>
          <w:tab w:val="num" w:pos="0"/>
          <w:tab w:val="left" w:pos="426"/>
        </w:tabs>
        <w:jc w:val="both"/>
        <w:rPr>
          <w:color w:val="000000"/>
          <w:sz w:val="26"/>
          <w:szCs w:val="26"/>
        </w:rPr>
      </w:pPr>
    </w:p>
    <w:p w:rsidR="00F16E1A" w:rsidRDefault="00F16E1A" w:rsidP="00F16E1A">
      <w:pPr>
        <w:pStyle w:val="a3"/>
        <w:tabs>
          <w:tab w:val="num" w:pos="0"/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  Сведения об участии выпускников 11-х классов в государственной итоговой аттестации в 2018-2019 учебном году</w:t>
      </w:r>
    </w:p>
    <w:tbl>
      <w:tblPr>
        <w:tblW w:w="107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277"/>
        <w:gridCol w:w="848"/>
        <w:gridCol w:w="1134"/>
        <w:gridCol w:w="1988"/>
        <w:gridCol w:w="1275"/>
        <w:gridCol w:w="3097"/>
      </w:tblGrid>
      <w:tr w:rsidR="00F16E1A" w:rsidTr="00F16E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выпуск-</w:t>
            </w:r>
            <w:proofErr w:type="spellStart"/>
            <w:r>
              <w:rPr>
                <w:color w:val="000000"/>
                <w:sz w:val="26"/>
                <w:szCs w:val="26"/>
              </w:rPr>
              <w:t>ников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Допуще</w:t>
            </w:r>
            <w:proofErr w:type="spellEnd"/>
            <w:r>
              <w:rPr>
                <w:color w:val="000000"/>
                <w:sz w:val="26"/>
                <w:szCs w:val="26"/>
              </w:rPr>
              <w:t>-но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до ГИА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Получи-ли</w:t>
            </w:r>
            <w:proofErr w:type="gramEnd"/>
          </w:p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аттестат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Аттестат особого образца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Средний балл по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математи-ке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Средний балл по русскому языку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Экзамены по выбору</w:t>
            </w:r>
          </w:p>
        </w:tc>
      </w:tr>
      <w:tr w:rsidR="00F16E1A" w:rsidTr="00F16E1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Базовый уровень – 4</w:t>
            </w:r>
          </w:p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Профильный уровень - 62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C420CE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Pr="00C420CE" w:rsidRDefault="00C420CE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sz w:val="26"/>
                <w:szCs w:val="26"/>
              </w:rPr>
            </w:pPr>
            <w:r w:rsidRPr="00C420CE">
              <w:rPr>
                <w:sz w:val="26"/>
                <w:szCs w:val="26"/>
              </w:rPr>
              <w:t>Физика – 42 балла</w:t>
            </w:r>
          </w:p>
          <w:p w:rsidR="00F16E1A" w:rsidRDefault="00F16E1A" w:rsidP="00F16E1A">
            <w:pPr>
              <w:pStyle w:val="a3"/>
              <w:tabs>
                <w:tab w:val="num" w:pos="0"/>
                <w:tab w:val="left" w:pos="426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16E1A" w:rsidRDefault="00F16E1A" w:rsidP="00F16E1A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F16E1A" w:rsidRDefault="00F16E1A" w:rsidP="00F16E1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6E1A" w:rsidRPr="00ED6928" w:rsidRDefault="00F16E1A" w:rsidP="00F16E1A">
      <w:pPr>
        <w:jc w:val="center"/>
        <w:rPr>
          <w:bCs/>
        </w:rPr>
      </w:pPr>
      <w:r>
        <w:rPr>
          <w:bCs/>
        </w:rPr>
        <w:lastRenderedPageBreak/>
        <w:t>3.5.</w:t>
      </w:r>
      <w:r w:rsidRPr="00ED6928">
        <w:rPr>
          <w:bCs/>
        </w:rPr>
        <w:t xml:space="preserve">Сводная информация по участию и победам </w:t>
      </w:r>
      <w:proofErr w:type="gramStart"/>
      <w:r w:rsidRPr="00ED6928">
        <w:rPr>
          <w:bCs/>
        </w:rPr>
        <w:t>обучающихся</w:t>
      </w:r>
      <w:proofErr w:type="gramEnd"/>
    </w:p>
    <w:p w:rsidR="00F16E1A" w:rsidRPr="00ED6928" w:rsidRDefault="00F16E1A" w:rsidP="00F16E1A">
      <w:pPr>
        <w:jc w:val="center"/>
        <w:rPr>
          <w:bCs/>
        </w:rPr>
      </w:pPr>
      <w:r>
        <w:rPr>
          <w:bCs/>
        </w:rPr>
        <w:t xml:space="preserve">МОБУ СОШ </w:t>
      </w:r>
      <w:proofErr w:type="spellStart"/>
      <w:r>
        <w:rPr>
          <w:bCs/>
        </w:rPr>
        <w:t>д</w:t>
      </w:r>
      <w:proofErr w:type="gramStart"/>
      <w:r>
        <w:rPr>
          <w:bCs/>
        </w:rPr>
        <w:t>.З</w:t>
      </w:r>
      <w:proofErr w:type="gramEnd"/>
      <w:r>
        <w:rPr>
          <w:bCs/>
        </w:rPr>
        <w:t>олотоношка</w:t>
      </w:r>
      <w:proofErr w:type="spellEnd"/>
      <w:r>
        <w:rPr>
          <w:bCs/>
        </w:rPr>
        <w:t xml:space="preserve"> за 2019</w:t>
      </w:r>
      <w:r w:rsidRPr="00ED6928">
        <w:rPr>
          <w:bCs/>
        </w:rPr>
        <w:t xml:space="preserve"> год</w:t>
      </w:r>
    </w:p>
    <w:p w:rsidR="00F16E1A" w:rsidRPr="00ED6928" w:rsidRDefault="00F16E1A" w:rsidP="00F16E1A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55"/>
        <w:gridCol w:w="1086"/>
        <w:gridCol w:w="811"/>
        <w:gridCol w:w="1155"/>
        <w:gridCol w:w="854"/>
        <w:gridCol w:w="1085"/>
        <w:gridCol w:w="811"/>
        <w:gridCol w:w="1155"/>
        <w:gridCol w:w="854"/>
        <w:gridCol w:w="1085"/>
      </w:tblGrid>
      <w:tr w:rsidR="00F16E1A" w:rsidTr="00F16E1A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Республиканские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Всероссийские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both"/>
              <w:rPr>
                <w:bCs/>
              </w:rPr>
            </w:pPr>
            <w:r>
              <w:rPr>
                <w:bCs/>
              </w:rPr>
              <w:t>Международные</w:t>
            </w:r>
          </w:p>
        </w:tc>
      </w:tr>
      <w:tr w:rsidR="00F16E1A" w:rsidTr="00F16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Участие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Призеры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Победители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Участие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дипломанты, лауреаты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Призеры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Победители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Участие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дипломанты, лауреаты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Призеры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jc w:val="center"/>
            </w:pPr>
            <w:r>
              <w:t>Победители</w:t>
            </w:r>
          </w:p>
          <w:p w:rsidR="00F16E1A" w:rsidRDefault="00F16E1A" w:rsidP="00F16E1A">
            <w:pPr>
              <w:jc w:val="center"/>
            </w:pPr>
            <w:r>
              <w:t>(чел.)</w:t>
            </w:r>
          </w:p>
        </w:tc>
      </w:tr>
      <w:tr w:rsidR="00F16E1A" w:rsidTr="00F16E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8253A0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8253A0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8253A0" w:rsidRDefault="008253A0" w:rsidP="00F16E1A">
      <w:pPr>
        <w:spacing w:after="200" w:line="276" w:lineRule="auto"/>
        <w:rPr>
          <w:color w:val="000000"/>
          <w:sz w:val="26"/>
          <w:szCs w:val="26"/>
        </w:rPr>
      </w:pPr>
    </w:p>
    <w:p w:rsidR="008253A0" w:rsidRDefault="008253A0" w:rsidP="008253A0">
      <w:pPr>
        <w:jc w:val="center"/>
        <w:rPr>
          <w:b/>
        </w:rPr>
      </w:pPr>
      <w:r w:rsidRPr="00247B9F">
        <w:rPr>
          <w:b/>
        </w:rPr>
        <w:t xml:space="preserve">Участие школы в конкурсах  профессионального мастерства, </w:t>
      </w:r>
    </w:p>
    <w:p w:rsidR="008253A0" w:rsidRPr="00247B9F" w:rsidRDefault="008253A0" w:rsidP="008253A0">
      <w:pPr>
        <w:jc w:val="center"/>
        <w:rPr>
          <w:b/>
        </w:rPr>
      </w:pPr>
      <w:r w:rsidRPr="00247B9F">
        <w:rPr>
          <w:b/>
        </w:rPr>
        <w:t xml:space="preserve">научно-практических </w:t>
      </w:r>
      <w:proofErr w:type="gramStart"/>
      <w:r w:rsidRPr="00247B9F">
        <w:rPr>
          <w:b/>
        </w:rPr>
        <w:t>конференциях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60"/>
        <w:gridCol w:w="5911"/>
        <w:gridCol w:w="3260"/>
      </w:tblGrid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 w:rsidRPr="00247B9F">
              <w:t>№</w:t>
            </w:r>
            <w:proofErr w:type="gramStart"/>
            <w:r w:rsidRPr="00247B9F">
              <w:t>п</w:t>
            </w:r>
            <w:proofErr w:type="gramEnd"/>
            <w:r w:rsidRPr="00247B9F">
              <w:t>/п</w:t>
            </w:r>
          </w:p>
        </w:tc>
        <w:tc>
          <w:tcPr>
            <w:tcW w:w="5911" w:type="dxa"/>
          </w:tcPr>
          <w:p w:rsidR="008253A0" w:rsidRPr="00247B9F" w:rsidRDefault="008253A0" w:rsidP="008253A0">
            <w:pPr>
              <w:jc w:val="center"/>
            </w:pPr>
            <w:r w:rsidRPr="00247B9F">
              <w:rPr>
                <w:rStyle w:val="af2"/>
                <w:rFonts w:eastAsia="Calibri"/>
              </w:rPr>
              <w:t>Уровень, название конкурса</w:t>
            </w:r>
          </w:p>
        </w:tc>
        <w:tc>
          <w:tcPr>
            <w:tcW w:w="3260" w:type="dxa"/>
          </w:tcPr>
          <w:p w:rsidR="008253A0" w:rsidRPr="00247B9F" w:rsidRDefault="008253A0" w:rsidP="008253A0">
            <w:pPr>
              <w:jc w:val="center"/>
              <w:rPr>
                <w:rStyle w:val="af2"/>
                <w:rFonts w:eastAsia="Calibri"/>
                <w:b w:val="0"/>
              </w:rPr>
            </w:pPr>
            <w:r w:rsidRPr="00247B9F">
              <w:rPr>
                <w:rStyle w:val="af2"/>
                <w:rFonts w:eastAsia="Calibri"/>
              </w:rPr>
              <w:t>Результат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</w:t>
            </w:r>
          </w:p>
        </w:tc>
        <w:tc>
          <w:tcPr>
            <w:tcW w:w="5911" w:type="dxa"/>
          </w:tcPr>
          <w:p w:rsidR="008253A0" w:rsidRPr="009F20FA" w:rsidRDefault="008253A0" w:rsidP="008253A0">
            <w:pPr>
              <w:rPr>
                <w:rStyle w:val="af2"/>
                <w:rFonts w:eastAsia="Calibri"/>
                <w:b w:val="0"/>
              </w:rPr>
            </w:pPr>
            <w:r w:rsidRPr="009F20FA">
              <w:rPr>
                <w:rStyle w:val="af2"/>
                <w:rFonts w:eastAsia="Calibri"/>
                <w:b w:val="0"/>
              </w:rPr>
              <w:t>Конкурс «Учитель года»</w:t>
            </w:r>
          </w:p>
        </w:tc>
        <w:tc>
          <w:tcPr>
            <w:tcW w:w="3260" w:type="dxa"/>
          </w:tcPr>
          <w:p w:rsidR="008253A0" w:rsidRPr="005219D6" w:rsidRDefault="008253A0" w:rsidP="008253A0">
            <w:pPr>
              <w:jc w:val="center"/>
              <w:rPr>
                <w:rStyle w:val="af2"/>
                <w:rFonts w:eastAsia="Calibri"/>
                <w:b w:val="0"/>
              </w:rPr>
            </w:pPr>
            <w:r w:rsidRPr="005219D6">
              <w:rPr>
                <w:rStyle w:val="af2"/>
                <w:rFonts w:eastAsia="Calibri"/>
                <w:b w:val="0"/>
              </w:rPr>
              <w:t>Диплом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 w:rsidRPr="00247B9F">
              <w:t>2</w:t>
            </w:r>
          </w:p>
        </w:tc>
        <w:tc>
          <w:tcPr>
            <w:tcW w:w="5911" w:type="dxa"/>
          </w:tcPr>
          <w:p w:rsidR="008253A0" w:rsidRPr="00ED461D" w:rsidRDefault="008253A0" w:rsidP="008253A0">
            <w:pPr>
              <w:rPr>
                <w:rStyle w:val="af2"/>
                <w:rFonts w:eastAsia="Calibri"/>
                <w:b w:val="0"/>
              </w:rPr>
            </w:pPr>
            <w:r w:rsidRPr="00ED461D">
              <w:rPr>
                <w:rStyle w:val="af2"/>
                <w:rFonts w:eastAsia="Calibri"/>
                <w:b w:val="0"/>
              </w:rPr>
              <w:t xml:space="preserve">Республиканская олимпиада школьников   « Кубок </w:t>
            </w:r>
          </w:p>
          <w:p w:rsidR="008253A0" w:rsidRPr="00ED461D" w:rsidRDefault="008253A0" w:rsidP="008253A0">
            <w:r w:rsidRPr="00ED461D">
              <w:rPr>
                <w:rStyle w:val="af2"/>
                <w:rFonts w:eastAsia="Calibri"/>
                <w:b w:val="0"/>
              </w:rPr>
              <w:t xml:space="preserve">им.  </w:t>
            </w:r>
            <w:proofErr w:type="spellStart"/>
            <w:r w:rsidRPr="00ED461D">
              <w:rPr>
                <w:rStyle w:val="af2"/>
                <w:rFonts w:eastAsia="Calibri"/>
                <w:b w:val="0"/>
              </w:rPr>
              <w:t>Ю.А.Гагарина</w:t>
            </w:r>
            <w:proofErr w:type="spellEnd"/>
            <w:r w:rsidRPr="00ED461D">
              <w:rPr>
                <w:rStyle w:val="af2"/>
                <w:rFonts w:eastAsia="Calibri"/>
                <w:b w:val="0"/>
              </w:rPr>
              <w:t>»</w:t>
            </w:r>
          </w:p>
        </w:tc>
        <w:tc>
          <w:tcPr>
            <w:tcW w:w="3260" w:type="dxa"/>
          </w:tcPr>
          <w:p w:rsidR="008253A0" w:rsidRPr="00ED461D" w:rsidRDefault="008253A0" w:rsidP="008253A0">
            <w:pPr>
              <w:jc w:val="center"/>
              <w:rPr>
                <w:b/>
              </w:rPr>
            </w:pPr>
            <w:r w:rsidRPr="00ED461D">
              <w:t xml:space="preserve"> Благодарность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3</w:t>
            </w:r>
          </w:p>
        </w:tc>
        <w:tc>
          <w:tcPr>
            <w:tcW w:w="5911" w:type="dxa"/>
          </w:tcPr>
          <w:p w:rsidR="008253A0" w:rsidRDefault="008253A0" w:rsidP="008253A0">
            <w:r>
              <w:t>Муниципальный турнир юных химиков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 Гран-при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4</w:t>
            </w:r>
          </w:p>
        </w:tc>
        <w:tc>
          <w:tcPr>
            <w:tcW w:w="5911" w:type="dxa"/>
          </w:tcPr>
          <w:p w:rsidR="008253A0" w:rsidRDefault="008253A0" w:rsidP="008253A0">
            <w:r>
              <w:t>Муниципальный турнир юных химиков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 1 степени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5</w:t>
            </w:r>
          </w:p>
        </w:tc>
        <w:tc>
          <w:tcPr>
            <w:tcW w:w="5911" w:type="dxa"/>
          </w:tcPr>
          <w:p w:rsidR="008253A0" w:rsidRDefault="008253A0" w:rsidP="008253A0">
            <w:r>
              <w:t>Муниципальный турнир юных биологов «</w:t>
            </w:r>
            <w:proofErr w:type="spellStart"/>
            <w:r>
              <w:t>Биоэрудит</w:t>
            </w:r>
            <w:proofErr w:type="spellEnd"/>
            <w:r>
              <w:t>» общекомандный зачет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 2 степени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6</w:t>
            </w:r>
          </w:p>
        </w:tc>
        <w:tc>
          <w:tcPr>
            <w:tcW w:w="5911" w:type="dxa"/>
          </w:tcPr>
          <w:p w:rsidR="008253A0" w:rsidRDefault="008253A0" w:rsidP="008253A0">
            <w:r>
              <w:t>Муниципальный турнир юных биологов «</w:t>
            </w:r>
            <w:proofErr w:type="spellStart"/>
            <w:r>
              <w:t>Биоэрудит</w:t>
            </w:r>
            <w:proofErr w:type="spellEnd"/>
            <w:r>
              <w:t>» номинация «Занимательная биология»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 1 степени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7</w:t>
            </w:r>
          </w:p>
        </w:tc>
        <w:tc>
          <w:tcPr>
            <w:tcW w:w="5911" w:type="dxa"/>
          </w:tcPr>
          <w:p w:rsidR="008253A0" w:rsidRDefault="008253A0" w:rsidP="008253A0">
            <w:r>
              <w:t>Муниципальный турнир юных биологов «</w:t>
            </w:r>
            <w:proofErr w:type="spellStart"/>
            <w:r>
              <w:t>Биоэрудит</w:t>
            </w:r>
            <w:proofErr w:type="spellEnd"/>
            <w:r>
              <w:t>» в номинации «Лаборатория»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 2 степени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8</w:t>
            </w:r>
          </w:p>
        </w:tc>
        <w:tc>
          <w:tcPr>
            <w:tcW w:w="5911" w:type="dxa"/>
          </w:tcPr>
          <w:p w:rsidR="008253A0" w:rsidRDefault="008253A0" w:rsidP="008253A0">
            <w:r>
              <w:t>Муниципальный турнир юных биологов «</w:t>
            </w:r>
            <w:proofErr w:type="spellStart"/>
            <w:r>
              <w:t>Биоэрудит</w:t>
            </w:r>
            <w:proofErr w:type="spellEnd"/>
            <w:r>
              <w:t>» в номинации  «</w:t>
            </w:r>
            <w:proofErr w:type="spellStart"/>
            <w:r>
              <w:t>Биомоделирование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 3 степени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9</w:t>
            </w:r>
          </w:p>
        </w:tc>
        <w:tc>
          <w:tcPr>
            <w:tcW w:w="5911" w:type="dxa"/>
          </w:tcPr>
          <w:p w:rsidR="008253A0" w:rsidRDefault="008253A0" w:rsidP="008253A0">
            <w:r>
              <w:t xml:space="preserve">Республиканский фестиваль «Папа, мама и </w:t>
            </w:r>
            <w:proofErr w:type="gramStart"/>
            <w:r>
              <w:t>я-</w:t>
            </w:r>
            <w:proofErr w:type="gramEnd"/>
            <w:r>
              <w:t xml:space="preserve"> спортивная семья» конкурс «</w:t>
            </w:r>
            <w:proofErr w:type="spellStart"/>
            <w:r>
              <w:t>Дартс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Грамота,2место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10</w:t>
            </w:r>
          </w:p>
        </w:tc>
        <w:tc>
          <w:tcPr>
            <w:tcW w:w="5911" w:type="dxa"/>
          </w:tcPr>
          <w:p w:rsidR="008253A0" w:rsidRDefault="008253A0" w:rsidP="008253A0">
            <w:r>
              <w:t xml:space="preserve">Республиканский фестиваль «Папа, мама и </w:t>
            </w:r>
            <w:proofErr w:type="gramStart"/>
            <w:r>
              <w:t>я-</w:t>
            </w:r>
            <w:proofErr w:type="gramEnd"/>
            <w:r>
              <w:t xml:space="preserve"> спортивная семья» конкурс «Прыжки в длину с места»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Грамота,2место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11</w:t>
            </w:r>
          </w:p>
        </w:tc>
        <w:tc>
          <w:tcPr>
            <w:tcW w:w="5911" w:type="dxa"/>
          </w:tcPr>
          <w:p w:rsidR="008253A0" w:rsidRDefault="008253A0" w:rsidP="008253A0">
            <w:r>
              <w:t>Районный  спортивный фестиваль, посвященный Дню Победы в Вов 1941-1945 годов и Международному Дню семьи «Папа</w:t>
            </w:r>
            <w:proofErr w:type="gramStart"/>
            <w:r>
              <w:t xml:space="preserve"> ,</w:t>
            </w:r>
            <w:proofErr w:type="gramEnd"/>
            <w:r>
              <w:t>мама и я- спортивная семья»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Диплом, 1 место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12</w:t>
            </w:r>
          </w:p>
        </w:tc>
        <w:tc>
          <w:tcPr>
            <w:tcW w:w="5911" w:type="dxa"/>
          </w:tcPr>
          <w:p w:rsidR="008253A0" w:rsidRDefault="008253A0" w:rsidP="008253A0">
            <w:r>
              <w:t xml:space="preserve">Конкурс лучший центр театрализованной деятельности «Волшебный мир театра среди педагогов </w:t>
            </w:r>
            <w:proofErr w:type="spellStart"/>
            <w:r>
              <w:t>Наумовского</w:t>
            </w:r>
            <w:proofErr w:type="spellEnd"/>
            <w:r>
              <w:t xml:space="preserve"> методического объединения воспитателей»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Грамота, 1 место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13</w:t>
            </w:r>
          </w:p>
        </w:tc>
        <w:tc>
          <w:tcPr>
            <w:tcW w:w="5911" w:type="dxa"/>
          </w:tcPr>
          <w:p w:rsidR="008253A0" w:rsidRDefault="008253A0" w:rsidP="008253A0">
            <w:r>
              <w:t>Всероссийский день снега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Диплом 1 степени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14</w:t>
            </w:r>
          </w:p>
        </w:tc>
        <w:tc>
          <w:tcPr>
            <w:tcW w:w="5911" w:type="dxa"/>
          </w:tcPr>
          <w:p w:rsidR="008253A0" w:rsidRDefault="008253A0" w:rsidP="008253A0">
            <w:r>
              <w:t xml:space="preserve">Турнир по волейболу среди юношей, посвященный памяти Героя </w:t>
            </w:r>
            <w:proofErr w:type="spellStart"/>
            <w:r>
              <w:t>Советкого</w:t>
            </w:r>
            <w:proofErr w:type="spellEnd"/>
            <w:r>
              <w:t xml:space="preserve"> Союза </w:t>
            </w:r>
            <w:proofErr w:type="spellStart"/>
            <w:r>
              <w:t>Я.Т.Ткаченко</w:t>
            </w:r>
            <w:proofErr w:type="spellEnd"/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Грамота, 3 место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15</w:t>
            </w:r>
          </w:p>
        </w:tc>
        <w:tc>
          <w:tcPr>
            <w:tcW w:w="5911" w:type="dxa"/>
          </w:tcPr>
          <w:p w:rsidR="008253A0" w:rsidRDefault="008253A0" w:rsidP="008253A0">
            <w:r>
              <w:t>Турнир по волейболу среди девушек, посвященный 100-летию образования Республики Башкортостан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Грамота, 3 место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16</w:t>
            </w:r>
          </w:p>
        </w:tc>
        <w:tc>
          <w:tcPr>
            <w:tcW w:w="5911" w:type="dxa"/>
          </w:tcPr>
          <w:p w:rsidR="008253A0" w:rsidRPr="00247B9F" w:rsidRDefault="008253A0" w:rsidP="008253A0">
            <w:r w:rsidRPr="005E5A2D">
              <w:rPr>
                <w:rStyle w:val="af2"/>
                <w:rFonts w:eastAsia="Calibri"/>
                <w:b w:val="0"/>
              </w:rPr>
              <w:t>Весенний легкоатле</w:t>
            </w:r>
            <w:r>
              <w:rPr>
                <w:rStyle w:val="af2"/>
                <w:rFonts w:eastAsia="Calibri"/>
                <w:b w:val="0"/>
              </w:rPr>
              <w:t>тический кросс «Кросс нации-2018</w:t>
            </w:r>
            <w:r w:rsidRPr="005E5A2D">
              <w:rPr>
                <w:rStyle w:val="af2"/>
                <w:rFonts w:eastAsia="Calibri"/>
                <w:b w:val="0"/>
              </w:rPr>
              <w:t>»</w:t>
            </w:r>
          </w:p>
        </w:tc>
        <w:tc>
          <w:tcPr>
            <w:tcW w:w="3260" w:type="dxa"/>
          </w:tcPr>
          <w:p w:rsidR="008253A0" w:rsidRPr="00247B9F" w:rsidRDefault="008253A0" w:rsidP="008253A0">
            <w:pPr>
              <w:jc w:val="center"/>
            </w:pPr>
            <w:r>
              <w:t>участие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17</w:t>
            </w:r>
          </w:p>
        </w:tc>
        <w:tc>
          <w:tcPr>
            <w:tcW w:w="5911" w:type="dxa"/>
          </w:tcPr>
          <w:p w:rsidR="008253A0" w:rsidRDefault="008253A0" w:rsidP="008253A0">
            <w:r>
              <w:t>Легкоатлетический кросс, посвященный Дню Республики и профилактики наркомании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алкоголизма</w:t>
            </w:r>
          </w:p>
        </w:tc>
        <w:tc>
          <w:tcPr>
            <w:tcW w:w="3260" w:type="dxa"/>
          </w:tcPr>
          <w:p w:rsidR="008253A0" w:rsidRPr="00247B9F" w:rsidRDefault="008253A0" w:rsidP="008253A0">
            <w:pPr>
              <w:jc w:val="center"/>
            </w:pPr>
            <w:r>
              <w:t>участие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Default="008253A0" w:rsidP="008253A0">
            <w:pPr>
              <w:jc w:val="center"/>
            </w:pPr>
            <w:r>
              <w:t>18</w:t>
            </w:r>
          </w:p>
        </w:tc>
        <w:tc>
          <w:tcPr>
            <w:tcW w:w="5911" w:type="dxa"/>
          </w:tcPr>
          <w:p w:rsidR="008253A0" w:rsidRDefault="008253A0" w:rsidP="008253A0">
            <w:r>
              <w:t xml:space="preserve">Чемпионат МОБУ ДОУ ДЮСШ </w:t>
            </w:r>
            <w:proofErr w:type="spellStart"/>
            <w:r>
              <w:t>Стерлитамакского</w:t>
            </w:r>
            <w:proofErr w:type="spellEnd"/>
            <w:r>
              <w:t xml:space="preserve"> района по волейболу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Грамота победителя</w:t>
            </w:r>
          </w:p>
        </w:tc>
      </w:tr>
      <w:tr w:rsidR="008253A0" w:rsidRPr="00247B9F" w:rsidTr="008253A0">
        <w:tc>
          <w:tcPr>
            <w:tcW w:w="860" w:type="dxa"/>
          </w:tcPr>
          <w:p w:rsidR="008253A0" w:rsidRPr="00247B9F" w:rsidRDefault="008253A0" w:rsidP="008253A0">
            <w:pPr>
              <w:jc w:val="center"/>
            </w:pPr>
            <w:r>
              <w:t>19</w:t>
            </w:r>
          </w:p>
        </w:tc>
        <w:tc>
          <w:tcPr>
            <w:tcW w:w="5911" w:type="dxa"/>
          </w:tcPr>
          <w:p w:rsidR="008253A0" w:rsidRDefault="008253A0" w:rsidP="008253A0">
            <w:r>
              <w:t>Учебные сборы-2019</w:t>
            </w:r>
          </w:p>
        </w:tc>
        <w:tc>
          <w:tcPr>
            <w:tcW w:w="3260" w:type="dxa"/>
          </w:tcPr>
          <w:p w:rsidR="008253A0" w:rsidRDefault="008253A0" w:rsidP="008253A0">
            <w:pPr>
              <w:jc w:val="center"/>
            </w:pPr>
            <w:r>
              <w:t>Участие</w:t>
            </w:r>
          </w:p>
        </w:tc>
      </w:tr>
    </w:tbl>
    <w:p w:rsidR="008253A0" w:rsidRPr="00247B9F" w:rsidRDefault="008253A0" w:rsidP="008253A0"/>
    <w:p w:rsidR="00F16E1A" w:rsidRPr="00ED6928" w:rsidRDefault="00F16E1A" w:rsidP="00F16E1A">
      <w:pPr>
        <w:jc w:val="center"/>
        <w:rPr>
          <w:bCs/>
          <w:sz w:val="28"/>
          <w:szCs w:val="28"/>
        </w:rPr>
      </w:pPr>
      <w:r w:rsidRPr="00ED6928">
        <w:rPr>
          <w:bCs/>
          <w:sz w:val="28"/>
          <w:szCs w:val="28"/>
        </w:rPr>
        <w:lastRenderedPageBreak/>
        <w:t xml:space="preserve">Участия и победы обучающихся МОБУ СОШ </w:t>
      </w:r>
      <w:proofErr w:type="spellStart"/>
      <w:r w:rsidRPr="00ED6928">
        <w:rPr>
          <w:bCs/>
          <w:sz w:val="28"/>
          <w:szCs w:val="28"/>
        </w:rPr>
        <w:t>д</w:t>
      </w:r>
      <w:proofErr w:type="gramStart"/>
      <w:r w:rsidRPr="00ED6928">
        <w:rPr>
          <w:bCs/>
          <w:sz w:val="28"/>
          <w:szCs w:val="28"/>
        </w:rPr>
        <w:t>.З</w:t>
      </w:r>
      <w:proofErr w:type="gramEnd"/>
      <w:r w:rsidRPr="00ED6928">
        <w:rPr>
          <w:bCs/>
          <w:sz w:val="28"/>
          <w:szCs w:val="28"/>
        </w:rPr>
        <w:t>олотоношка</w:t>
      </w:r>
      <w:proofErr w:type="spellEnd"/>
      <w:r w:rsidRPr="00ED6928">
        <w:rPr>
          <w:bCs/>
          <w:sz w:val="28"/>
          <w:szCs w:val="28"/>
        </w:rPr>
        <w:t xml:space="preserve"> в 2018</w:t>
      </w:r>
      <w:r w:rsidR="008253A0">
        <w:rPr>
          <w:bCs/>
          <w:sz w:val="28"/>
          <w:szCs w:val="28"/>
        </w:rPr>
        <w:t>-2019уч.</w:t>
      </w:r>
      <w:r w:rsidRPr="00ED6928">
        <w:rPr>
          <w:bCs/>
          <w:sz w:val="28"/>
          <w:szCs w:val="28"/>
        </w:rPr>
        <w:t>году</w:t>
      </w:r>
    </w:p>
    <w:p w:rsidR="00F16E1A" w:rsidRPr="0077398F" w:rsidRDefault="00F16E1A" w:rsidP="00F16E1A">
      <w:pPr>
        <w:jc w:val="center"/>
        <w:rPr>
          <w:b/>
          <w:bCs/>
          <w:sz w:val="28"/>
          <w:szCs w:val="28"/>
        </w:rPr>
      </w:pPr>
    </w:p>
    <w:p w:rsidR="00F16E1A" w:rsidRDefault="00F16E1A" w:rsidP="00F16E1A">
      <w:pPr>
        <w:jc w:val="center"/>
      </w:pPr>
      <w:r>
        <w:tab/>
      </w:r>
    </w:p>
    <w:tbl>
      <w:tblPr>
        <w:tblStyle w:val="af1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04"/>
        <w:gridCol w:w="2696"/>
        <w:gridCol w:w="3723"/>
      </w:tblGrid>
      <w:tr w:rsidR="008253A0" w:rsidRPr="00ED461D" w:rsidTr="008253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pPr>
              <w:rPr>
                <w:b/>
              </w:rPr>
            </w:pPr>
            <w:r w:rsidRPr="00ED461D">
              <w:rPr>
                <w:b/>
              </w:rPr>
              <w:t xml:space="preserve">Мероприятия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pPr>
              <w:rPr>
                <w:b/>
              </w:rPr>
            </w:pPr>
            <w:r w:rsidRPr="00ED461D">
              <w:rPr>
                <w:b/>
              </w:rPr>
              <w:t xml:space="preserve">Уровень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pPr>
              <w:rPr>
                <w:b/>
              </w:rPr>
            </w:pPr>
            <w:r w:rsidRPr="00ED461D">
              <w:rPr>
                <w:b/>
              </w:rPr>
              <w:t xml:space="preserve">Единица измерения </w:t>
            </w:r>
          </w:p>
        </w:tc>
      </w:tr>
      <w:tr w:rsidR="008253A0" w:rsidRPr="00ED461D" w:rsidTr="008253A0">
        <w:trPr>
          <w:trHeight w:val="6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 xml:space="preserve">1. Научно-практическая конференция </w:t>
            </w:r>
          </w:p>
          <w:p w:rsidR="008253A0" w:rsidRPr="00ED461D" w:rsidRDefault="008253A0" w:rsidP="008253A0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 xml:space="preserve">региональный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>Призеры-1</w:t>
            </w:r>
          </w:p>
          <w:p w:rsidR="008253A0" w:rsidRPr="00ED461D" w:rsidRDefault="008253A0" w:rsidP="008253A0"/>
        </w:tc>
      </w:tr>
      <w:tr w:rsidR="008253A0" w:rsidRPr="00ED461D" w:rsidTr="008253A0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pPr>
              <w:rPr>
                <w:b/>
              </w:rPr>
            </w:pPr>
            <w:r w:rsidRPr="00ED461D">
              <w:t xml:space="preserve">2. Олимпиада школьников (Всероссийская олимпиада школьников,  региональные, межрегиональные,  международные,  олимпиады ВУЗов и </w:t>
            </w:r>
            <w:proofErr w:type="spellStart"/>
            <w:r w:rsidRPr="00ED461D">
              <w:t>ССУЗов</w:t>
            </w:r>
            <w:proofErr w:type="spellEnd"/>
            <w:r w:rsidRPr="00ED461D">
              <w:t xml:space="preserve">.)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>Школьный этап Всероссийской олимпиады школьников, олимпиады для начальных классов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>
              <w:t>80</w:t>
            </w:r>
            <w:r w:rsidRPr="00ED461D">
              <w:t xml:space="preserve"> % участия от общего количества учащихся в школе</w:t>
            </w:r>
          </w:p>
        </w:tc>
      </w:tr>
      <w:tr w:rsidR="008253A0" w:rsidRPr="00ED461D" w:rsidTr="008253A0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>Школьный этап</w:t>
            </w:r>
            <w:r w:rsidRPr="00ED461D">
              <w:rPr>
                <w:u w:val="single"/>
              </w:rPr>
              <w:t xml:space="preserve"> </w:t>
            </w:r>
            <w:proofErr w:type="gramStart"/>
            <w:r w:rsidRPr="00ED461D">
              <w:t>Республиканской</w:t>
            </w:r>
            <w:proofErr w:type="gramEnd"/>
            <w:r w:rsidRPr="00ED461D">
              <w:t xml:space="preserve"> олимпиада на кубок им. </w:t>
            </w:r>
            <w:proofErr w:type="spellStart"/>
            <w:r w:rsidRPr="00ED461D">
              <w:t>Ю.А.Гагарина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>Диплом победител</w:t>
            </w:r>
            <w:r>
              <w:t>я или призера школьного этапа-17</w:t>
            </w:r>
          </w:p>
        </w:tc>
      </w:tr>
      <w:tr w:rsidR="008253A0" w:rsidRPr="00ED461D" w:rsidTr="008253A0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pPr>
              <w:rPr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>муниципальный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Default="008253A0" w:rsidP="008253A0">
            <w:r>
              <w:t>Победитель очно-2</w:t>
            </w:r>
          </w:p>
          <w:p w:rsidR="008253A0" w:rsidRPr="00ED461D" w:rsidRDefault="008253A0" w:rsidP="008253A0">
            <w:r>
              <w:t xml:space="preserve">Призер </w:t>
            </w:r>
            <w:proofErr w:type="gramStart"/>
            <w:r>
              <w:t>очного</w:t>
            </w:r>
            <w:proofErr w:type="gramEnd"/>
            <w:r>
              <w:t xml:space="preserve"> этапа-4</w:t>
            </w:r>
          </w:p>
        </w:tc>
      </w:tr>
      <w:tr w:rsidR="008253A0" w:rsidRPr="00ED461D" w:rsidTr="008253A0">
        <w:trPr>
          <w:trHeight w:val="43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A0" w:rsidRPr="00ED461D" w:rsidRDefault="008253A0" w:rsidP="008253A0">
            <w:r w:rsidRPr="00ED461D">
              <w:t>3. Муниципальные интеллектуальные и творческие конкурсы, фестивали, викторины</w:t>
            </w:r>
          </w:p>
          <w:p w:rsidR="008253A0" w:rsidRPr="00ED461D" w:rsidRDefault="008253A0" w:rsidP="008253A0"/>
          <w:p w:rsidR="008253A0" w:rsidRPr="00ED461D" w:rsidRDefault="008253A0" w:rsidP="008253A0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 xml:space="preserve">очные </w:t>
            </w:r>
          </w:p>
          <w:p w:rsidR="008253A0" w:rsidRPr="00ED461D" w:rsidRDefault="008253A0" w:rsidP="008253A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Default="008253A0" w:rsidP="008253A0">
            <w:r>
              <w:t>Участники-27</w:t>
            </w:r>
          </w:p>
          <w:p w:rsidR="008253A0" w:rsidRPr="00ED461D" w:rsidRDefault="008253A0" w:rsidP="008253A0">
            <w:r>
              <w:t>Призеры-12</w:t>
            </w:r>
          </w:p>
          <w:p w:rsidR="008253A0" w:rsidRPr="00ED461D" w:rsidRDefault="008253A0" w:rsidP="008253A0">
            <w:r w:rsidRPr="00ED461D">
              <w:t>Победители-3</w:t>
            </w:r>
          </w:p>
        </w:tc>
      </w:tr>
      <w:tr w:rsidR="008253A0" w:rsidRPr="00ED461D" w:rsidTr="008253A0">
        <w:trPr>
          <w:trHeight w:val="48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A0" w:rsidRPr="00ED461D" w:rsidRDefault="008253A0" w:rsidP="008253A0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 xml:space="preserve">дистанционные </w:t>
            </w:r>
          </w:p>
          <w:p w:rsidR="008253A0" w:rsidRPr="00ED461D" w:rsidRDefault="008253A0" w:rsidP="008253A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>
              <w:t>Участники-18</w:t>
            </w:r>
          </w:p>
          <w:p w:rsidR="008253A0" w:rsidRPr="00ED461D" w:rsidRDefault="008253A0" w:rsidP="008253A0">
            <w:r>
              <w:t>Призеры-2</w:t>
            </w:r>
            <w:r w:rsidRPr="00ED461D">
              <w:t>2</w:t>
            </w:r>
          </w:p>
          <w:p w:rsidR="008253A0" w:rsidRPr="00ED461D" w:rsidRDefault="008253A0" w:rsidP="008253A0">
            <w:r>
              <w:t>Победители-13</w:t>
            </w:r>
          </w:p>
        </w:tc>
      </w:tr>
      <w:tr w:rsidR="008253A0" w:rsidRPr="00ED461D" w:rsidTr="008253A0">
        <w:trPr>
          <w:trHeight w:val="16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>4.  Региональные интеллектуальные  и творческие конкурсы, фестивали, викторины, турниры</w:t>
            </w:r>
          </w:p>
          <w:p w:rsidR="008253A0" w:rsidRPr="00ED461D" w:rsidRDefault="008253A0" w:rsidP="008253A0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/>
          <w:p w:rsidR="008253A0" w:rsidRPr="00ED461D" w:rsidRDefault="008253A0" w:rsidP="008253A0">
            <w:r w:rsidRPr="00ED461D">
              <w:t xml:space="preserve">дистанционные </w:t>
            </w:r>
          </w:p>
          <w:p w:rsidR="008253A0" w:rsidRPr="00ED461D" w:rsidRDefault="008253A0" w:rsidP="008253A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>
              <w:t>Победители-1</w:t>
            </w:r>
          </w:p>
        </w:tc>
      </w:tr>
      <w:tr w:rsidR="008253A0" w:rsidRPr="00ED461D" w:rsidTr="008253A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 xml:space="preserve">5. Всероссийские, международные конкурсы и олимпиады </w:t>
            </w:r>
            <w:proofErr w:type="gramStart"/>
            <w:r w:rsidRPr="00ED461D">
              <w:t xml:space="preserve">( </w:t>
            </w:r>
            <w:proofErr w:type="gramEnd"/>
            <w:r w:rsidRPr="00ED461D">
              <w:t xml:space="preserve">«Кенгуру», «Русский медвежонок», «Золотое руно», </w:t>
            </w:r>
            <w:proofErr w:type="spellStart"/>
            <w:r w:rsidRPr="00ED461D">
              <w:t>Олимпус</w:t>
            </w:r>
            <w:proofErr w:type="spellEnd"/>
            <w:r w:rsidRPr="00ED461D">
              <w:t xml:space="preserve">, </w:t>
            </w:r>
            <w:proofErr w:type="spellStart"/>
            <w:r w:rsidRPr="00ED461D">
              <w:t>Альбус</w:t>
            </w:r>
            <w:proofErr w:type="spellEnd"/>
            <w:r w:rsidRPr="00ED461D">
              <w:t xml:space="preserve">, Еж и </w:t>
            </w:r>
            <w:proofErr w:type="spellStart"/>
            <w:r w:rsidRPr="00ED461D">
              <w:t>тд</w:t>
            </w:r>
            <w:proofErr w:type="spellEnd"/>
            <w:r w:rsidRPr="00ED461D">
              <w:t xml:space="preserve">. и т.п. ), молодежные чемпионаты по предметам, фестивали, викторины, </w:t>
            </w:r>
          </w:p>
          <w:p w:rsidR="008253A0" w:rsidRPr="00ED461D" w:rsidRDefault="008253A0" w:rsidP="008253A0">
            <w:r w:rsidRPr="00ED461D">
              <w:t>Интерне</w:t>
            </w:r>
            <w:proofErr w:type="gramStart"/>
            <w:r w:rsidRPr="00ED461D">
              <w:t>т-</w:t>
            </w:r>
            <w:proofErr w:type="gramEnd"/>
            <w:r w:rsidRPr="00ED461D">
              <w:t xml:space="preserve"> конкурсы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3A0" w:rsidRPr="00ED461D" w:rsidRDefault="008253A0" w:rsidP="008253A0">
            <w:r w:rsidRPr="00ED461D">
              <w:t>П</w:t>
            </w:r>
            <w:r>
              <w:t>обедители-4</w:t>
            </w:r>
          </w:p>
        </w:tc>
      </w:tr>
    </w:tbl>
    <w:p w:rsidR="00F16E1A" w:rsidRDefault="00F16E1A" w:rsidP="00F16E1A"/>
    <w:p w:rsidR="00F16E1A" w:rsidRDefault="00F16E1A" w:rsidP="00F16E1A">
      <w:pPr>
        <w:ind w:left="4248" w:firstLine="708"/>
        <w:rPr>
          <w:b/>
          <w:bCs/>
          <w:sz w:val="28"/>
          <w:szCs w:val="28"/>
        </w:rPr>
      </w:pPr>
    </w:p>
    <w:p w:rsidR="00F16E1A" w:rsidRPr="0077398F" w:rsidRDefault="00F16E1A" w:rsidP="00F16E1A">
      <w:pPr>
        <w:rPr>
          <w:b/>
          <w:bCs/>
          <w:sz w:val="28"/>
          <w:szCs w:val="28"/>
        </w:rPr>
      </w:pPr>
    </w:p>
    <w:p w:rsidR="00F16E1A" w:rsidRDefault="00F16E1A" w:rsidP="00F16E1A">
      <w:pPr>
        <w:spacing w:after="200"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F16E1A" w:rsidRDefault="00F16E1A" w:rsidP="00F16E1A">
      <w:pPr>
        <w:pStyle w:val="a3"/>
        <w:tabs>
          <w:tab w:val="left" w:pos="426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 </w:t>
      </w:r>
      <w:r>
        <w:rPr>
          <w:sz w:val="26"/>
          <w:szCs w:val="26"/>
        </w:rPr>
        <w:t xml:space="preserve">3.6. </w:t>
      </w:r>
      <w:proofErr w:type="gramStart"/>
      <w:r>
        <w:rPr>
          <w:sz w:val="26"/>
          <w:szCs w:val="26"/>
        </w:rPr>
        <w:t>Участие обучающихся  в  мероприятиях спортивной направленности                      (спартакиада, соревнования, турниры)</w:t>
      </w:r>
      <w:proofErr w:type="gramEnd"/>
    </w:p>
    <w:p w:rsidR="00F16E1A" w:rsidRDefault="00F16E1A" w:rsidP="00F16E1A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p w:rsidR="00F16E1A" w:rsidRDefault="00F16E1A" w:rsidP="00F16E1A">
      <w:pPr>
        <w:pStyle w:val="a3"/>
        <w:tabs>
          <w:tab w:val="left" w:pos="426"/>
        </w:tabs>
        <w:jc w:val="both"/>
        <w:rPr>
          <w:sz w:val="26"/>
          <w:szCs w:val="26"/>
        </w:rPr>
      </w:pPr>
    </w:p>
    <w:tbl>
      <w:tblPr>
        <w:tblStyle w:val="af1"/>
        <w:tblW w:w="10323" w:type="dxa"/>
        <w:jc w:val="center"/>
        <w:tblInd w:w="793" w:type="dxa"/>
        <w:tblLayout w:type="fixed"/>
        <w:tblLook w:val="01E0" w:firstRow="1" w:lastRow="1" w:firstColumn="1" w:lastColumn="1" w:noHBand="0" w:noVBand="0"/>
      </w:tblPr>
      <w:tblGrid>
        <w:gridCol w:w="6906"/>
        <w:gridCol w:w="3417"/>
      </w:tblGrid>
      <w:tr w:rsidR="008253A0" w:rsidRPr="00247B9F" w:rsidTr="008253A0">
        <w:trPr>
          <w:trHeight w:val="70"/>
          <w:jc w:val="center"/>
        </w:trPr>
        <w:tc>
          <w:tcPr>
            <w:tcW w:w="5730" w:type="dxa"/>
          </w:tcPr>
          <w:p w:rsidR="008253A0" w:rsidRPr="00247B9F" w:rsidRDefault="008253A0" w:rsidP="008253A0">
            <w:pPr>
              <w:jc w:val="center"/>
            </w:pPr>
            <w:r w:rsidRPr="00247B9F">
              <w:t>Вид деятельности</w:t>
            </w:r>
          </w:p>
        </w:tc>
        <w:tc>
          <w:tcPr>
            <w:tcW w:w="2835" w:type="dxa"/>
          </w:tcPr>
          <w:p w:rsidR="008253A0" w:rsidRPr="00247B9F" w:rsidRDefault="008253A0" w:rsidP="008253A0">
            <w:pPr>
              <w:jc w:val="center"/>
            </w:pPr>
            <w:r w:rsidRPr="00247B9F">
              <w:t>Критерии</w:t>
            </w:r>
          </w:p>
        </w:tc>
      </w:tr>
      <w:tr w:rsidR="008253A0" w:rsidTr="008253A0">
        <w:trPr>
          <w:trHeight w:val="1050"/>
          <w:jc w:val="center"/>
        </w:trPr>
        <w:tc>
          <w:tcPr>
            <w:tcW w:w="5730" w:type="dxa"/>
          </w:tcPr>
          <w:p w:rsidR="008253A0" w:rsidRDefault="008253A0" w:rsidP="008253A0">
            <w:r>
              <w:t>Районный  спортивный фестиваль, посвященный Дню Победы в Вов 1941-1945 годов и Международному Дню семьи «Папа</w:t>
            </w:r>
            <w:proofErr w:type="gramStart"/>
            <w:r>
              <w:t xml:space="preserve"> ,</w:t>
            </w:r>
            <w:proofErr w:type="gramEnd"/>
            <w:r>
              <w:t>мама и я- спортивная семья»</w:t>
            </w:r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Диплом, 1 место</w:t>
            </w:r>
          </w:p>
        </w:tc>
      </w:tr>
      <w:tr w:rsidR="008253A0" w:rsidTr="008253A0">
        <w:trPr>
          <w:trHeight w:val="476"/>
          <w:jc w:val="center"/>
        </w:trPr>
        <w:tc>
          <w:tcPr>
            <w:tcW w:w="5730" w:type="dxa"/>
          </w:tcPr>
          <w:p w:rsidR="008253A0" w:rsidRDefault="008253A0" w:rsidP="008253A0">
            <w:r>
              <w:t>Всероссийский день снега</w:t>
            </w:r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Диплом 1 степени</w:t>
            </w:r>
          </w:p>
        </w:tc>
      </w:tr>
      <w:tr w:rsidR="008253A0" w:rsidTr="008253A0">
        <w:trPr>
          <w:trHeight w:val="1050"/>
          <w:jc w:val="center"/>
        </w:trPr>
        <w:tc>
          <w:tcPr>
            <w:tcW w:w="5730" w:type="dxa"/>
          </w:tcPr>
          <w:p w:rsidR="008253A0" w:rsidRDefault="008253A0" w:rsidP="008253A0">
            <w:r>
              <w:t xml:space="preserve">Республиканский фестиваль «Папа, мама и </w:t>
            </w:r>
            <w:proofErr w:type="gramStart"/>
            <w:r>
              <w:t>я-</w:t>
            </w:r>
            <w:proofErr w:type="gramEnd"/>
            <w:r>
              <w:t xml:space="preserve"> спортивная семья» конкурс «</w:t>
            </w:r>
            <w:proofErr w:type="spellStart"/>
            <w:r>
              <w:t>Дартс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Грамота,2место</w:t>
            </w:r>
          </w:p>
        </w:tc>
      </w:tr>
      <w:tr w:rsidR="008253A0" w:rsidTr="008253A0">
        <w:trPr>
          <w:trHeight w:val="1050"/>
          <w:jc w:val="center"/>
        </w:trPr>
        <w:tc>
          <w:tcPr>
            <w:tcW w:w="5730" w:type="dxa"/>
          </w:tcPr>
          <w:p w:rsidR="008253A0" w:rsidRDefault="008253A0" w:rsidP="008253A0">
            <w:r>
              <w:t xml:space="preserve">Республиканский фестиваль «Папа, мама и </w:t>
            </w:r>
            <w:proofErr w:type="gramStart"/>
            <w:r>
              <w:t>я-</w:t>
            </w:r>
            <w:proofErr w:type="gramEnd"/>
            <w:r>
              <w:t xml:space="preserve"> спортивная семья» конкурс «Прыжки в длину с места»</w:t>
            </w:r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Грамота,2место</w:t>
            </w:r>
          </w:p>
        </w:tc>
      </w:tr>
      <w:tr w:rsidR="008253A0" w:rsidTr="008253A0">
        <w:trPr>
          <w:trHeight w:val="1050"/>
          <w:jc w:val="center"/>
        </w:trPr>
        <w:tc>
          <w:tcPr>
            <w:tcW w:w="5730" w:type="dxa"/>
          </w:tcPr>
          <w:p w:rsidR="008253A0" w:rsidRDefault="008253A0" w:rsidP="008253A0">
            <w:r>
              <w:t xml:space="preserve">Чемпионат МОБУ ДОУ ДЮСШ </w:t>
            </w:r>
            <w:proofErr w:type="spellStart"/>
            <w:r>
              <w:t>Стерлитамакского</w:t>
            </w:r>
            <w:proofErr w:type="spellEnd"/>
            <w:r>
              <w:t xml:space="preserve"> района по волейболу</w:t>
            </w:r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Грамота победителя</w:t>
            </w:r>
          </w:p>
        </w:tc>
      </w:tr>
      <w:tr w:rsidR="008253A0" w:rsidTr="008253A0">
        <w:trPr>
          <w:trHeight w:val="1050"/>
          <w:jc w:val="center"/>
        </w:trPr>
        <w:tc>
          <w:tcPr>
            <w:tcW w:w="5730" w:type="dxa"/>
          </w:tcPr>
          <w:p w:rsidR="008253A0" w:rsidRDefault="008253A0" w:rsidP="008253A0">
            <w:r>
              <w:t xml:space="preserve">Турнир по волейболу среди юношей, посвященный памяти Героя </w:t>
            </w:r>
            <w:proofErr w:type="spellStart"/>
            <w:r>
              <w:t>Советкого</w:t>
            </w:r>
            <w:proofErr w:type="spellEnd"/>
            <w:r>
              <w:t xml:space="preserve"> Союза </w:t>
            </w:r>
            <w:proofErr w:type="spellStart"/>
            <w:r>
              <w:t>Я.Т.Ткаченко</w:t>
            </w:r>
            <w:proofErr w:type="spellEnd"/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Грамота, 3 место</w:t>
            </w:r>
          </w:p>
        </w:tc>
      </w:tr>
      <w:tr w:rsidR="008253A0" w:rsidTr="008253A0">
        <w:trPr>
          <w:trHeight w:val="1050"/>
          <w:jc w:val="center"/>
        </w:trPr>
        <w:tc>
          <w:tcPr>
            <w:tcW w:w="5730" w:type="dxa"/>
          </w:tcPr>
          <w:p w:rsidR="008253A0" w:rsidRDefault="008253A0" w:rsidP="008253A0">
            <w:r>
              <w:t>Турнир по волейболу среди девушек, посвященный 100-летию образования Республики Башкортостан</w:t>
            </w:r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Грамота, 3 место</w:t>
            </w:r>
          </w:p>
        </w:tc>
      </w:tr>
      <w:tr w:rsidR="008253A0" w:rsidRPr="00247B9F" w:rsidTr="008253A0">
        <w:trPr>
          <w:trHeight w:val="1050"/>
          <w:jc w:val="center"/>
        </w:trPr>
        <w:tc>
          <w:tcPr>
            <w:tcW w:w="5730" w:type="dxa"/>
          </w:tcPr>
          <w:p w:rsidR="008253A0" w:rsidRDefault="008253A0" w:rsidP="008253A0">
            <w:r>
              <w:t>Легкоатлетический кросс, посвященный Дню Республики и профилактики наркомании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t xml:space="preserve"> и алкоголизма</w:t>
            </w:r>
          </w:p>
        </w:tc>
        <w:tc>
          <w:tcPr>
            <w:tcW w:w="2835" w:type="dxa"/>
          </w:tcPr>
          <w:p w:rsidR="008253A0" w:rsidRPr="00247B9F" w:rsidRDefault="008253A0" w:rsidP="008253A0">
            <w:pPr>
              <w:jc w:val="center"/>
            </w:pPr>
            <w:r>
              <w:t>участие</w:t>
            </w:r>
          </w:p>
        </w:tc>
      </w:tr>
      <w:tr w:rsidR="008253A0" w:rsidRPr="00247B9F" w:rsidTr="008253A0">
        <w:trPr>
          <w:trHeight w:val="1050"/>
          <w:jc w:val="center"/>
        </w:trPr>
        <w:tc>
          <w:tcPr>
            <w:tcW w:w="5730" w:type="dxa"/>
          </w:tcPr>
          <w:p w:rsidR="008253A0" w:rsidRPr="00247B9F" w:rsidRDefault="008253A0" w:rsidP="008253A0">
            <w:pPr>
              <w:jc w:val="both"/>
            </w:pPr>
            <w:r w:rsidRPr="00247B9F">
              <w:t xml:space="preserve">Традиционный легкоатлетический </w:t>
            </w:r>
            <w:r>
              <w:t xml:space="preserve"> осенний  </w:t>
            </w:r>
            <w:r w:rsidRPr="00247B9F">
              <w:t>кросс</w:t>
            </w:r>
            <w:r>
              <w:t xml:space="preserve"> в рамках Всероссийского дня бега «Кросс Нации-2018»</w:t>
            </w:r>
          </w:p>
        </w:tc>
        <w:tc>
          <w:tcPr>
            <w:tcW w:w="2835" w:type="dxa"/>
          </w:tcPr>
          <w:p w:rsidR="008253A0" w:rsidRPr="00247B9F" w:rsidRDefault="008253A0" w:rsidP="008253A0">
            <w:pPr>
              <w:jc w:val="center"/>
            </w:pPr>
            <w:r>
              <w:t>участие</w:t>
            </w:r>
          </w:p>
        </w:tc>
      </w:tr>
      <w:tr w:rsidR="008253A0" w:rsidRPr="00247B9F" w:rsidTr="008253A0">
        <w:trPr>
          <w:trHeight w:val="405"/>
          <w:jc w:val="center"/>
        </w:trPr>
        <w:tc>
          <w:tcPr>
            <w:tcW w:w="5730" w:type="dxa"/>
          </w:tcPr>
          <w:p w:rsidR="008253A0" w:rsidRPr="00247B9F" w:rsidRDefault="008253A0" w:rsidP="008253A0">
            <w:pPr>
              <w:jc w:val="both"/>
            </w:pPr>
            <w:r>
              <w:t>Учебные сборы-2018</w:t>
            </w:r>
          </w:p>
        </w:tc>
        <w:tc>
          <w:tcPr>
            <w:tcW w:w="2835" w:type="dxa"/>
          </w:tcPr>
          <w:p w:rsidR="008253A0" w:rsidRDefault="008253A0" w:rsidP="008253A0">
            <w:pPr>
              <w:jc w:val="center"/>
            </w:pPr>
            <w:r>
              <w:t>Команда-участие</w:t>
            </w:r>
          </w:p>
          <w:p w:rsidR="008253A0" w:rsidRPr="00247B9F" w:rsidRDefault="008253A0" w:rsidP="008253A0">
            <w:pPr>
              <w:jc w:val="center"/>
            </w:pPr>
          </w:p>
        </w:tc>
      </w:tr>
    </w:tbl>
    <w:p w:rsidR="00F16E1A" w:rsidRDefault="00F16E1A" w:rsidP="00F16E1A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</w:p>
    <w:p w:rsidR="00F16E1A" w:rsidRDefault="00F16E1A" w:rsidP="00F16E1A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3.7. Трудоустройство выпускников 2018-2019учебного года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39"/>
        <w:gridCol w:w="1232"/>
        <w:gridCol w:w="1232"/>
        <w:gridCol w:w="1236"/>
        <w:gridCol w:w="1232"/>
        <w:gridCol w:w="1232"/>
        <w:gridCol w:w="1630"/>
      </w:tblGrid>
      <w:tr w:rsidR="00F16E1A" w:rsidTr="00F16E1A"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Окончили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Продолжили обучение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Посту-пили</w:t>
            </w:r>
            <w:proofErr w:type="gramEnd"/>
          </w:p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работу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</w:t>
            </w:r>
          </w:p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Армии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proofErr w:type="gramStart"/>
            <w:r>
              <w:rPr>
                <w:sz w:val="26"/>
                <w:szCs w:val="26"/>
              </w:rPr>
              <w:t>опреде</w:t>
            </w:r>
            <w:proofErr w:type="spellEnd"/>
            <w:r>
              <w:rPr>
                <w:sz w:val="26"/>
                <w:szCs w:val="26"/>
              </w:rPr>
              <w:t>-лились</w:t>
            </w:r>
            <w:proofErr w:type="gramEnd"/>
          </w:p>
        </w:tc>
      </w:tr>
      <w:tr w:rsidR="00F16E1A" w:rsidTr="00F16E1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1A" w:rsidRDefault="00F16E1A" w:rsidP="00F16E1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1A" w:rsidRDefault="00F16E1A" w:rsidP="00F16E1A">
            <w:pPr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 10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Лицей,</w:t>
            </w:r>
          </w:p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1A" w:rsidRDefault="00F16E1A" w:rsidP="00F16E1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1A" w:rsidRDefault="00F16E1A" w:rsidP="00F16E1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1A" w:rsidRDefault="00F16E1A" w:rsidP="00F16E1A">
            <w:pPr>
              <w:rPr>
                <w:sz w:val="26"/>
                <w:szCs w:val="26"/>
              </w:rPr>
            </w:pPr>
          </w:p>
        </w:tc>
      </w:tr>
      <w:tr w:rsidR="00F16E1A" w:rsidTr="00F16E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6E1A" w:rsidTr="00F16E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5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16E1A" w:rsidRDefault="00F16E1A" w:rsidP="00F16E1A">
      <w:pPr>
        <w:pStyle w:val="a3"/>
        <w:tabs>
          <w:tab w:val="left" w:pos="588"/>
        </w:tabs>
        <w:jc w:val="both"/>
        <w:rPr>
          <w:color w:val="FF0000"/>
          <w:sz w:val="26"/>
          <w:szCs w:val="26"/>
        </w:rPr>
      </w:pPr>
    </w:p>
    <w:p w:rsidR="00F16E1A" w:rsidRDefault="00F16E1A" w:rsidP="00F16E1A">
      <w:pPr>
        <w:pStyle w:val="a3"/>
        <w:jc w:val="center"/>
        <w:rPr>
          <w:b/>
          <w:color w:val="000000"/>
          <w:sz w:val="26"/>
          <w:szCs w:val="26"/>
        </w:rPr>
      </w:pPr>
    </w:p>
    <w:p w:rsidR="008253A0" w:rsidRDefault="008253A0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F16E1A" w:rsidRDefault="00F16E1A" w:rsidP="00F16E1A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РАЗДЕЛ 4. КАДРОВОЕ ОБЕСПЕЧЕНИЕ ОБРАЗОВАТЕЛЬНОГО ПРОЦЕССА </w:t>
      </w:r>
    </w:p>
    <w:p w:rsidR="00F16E1A" w:rsidRDefault="00F16E1A" w:rsidP="00F16E1A">
      <w:pPr>
        <w:pStyle w:val="a3"/>
        <w:jc w:val="center"/>
        <w:rPr>
          <w:color w:val="000000"/>
          <w:sz w:val="26"/>
          <w:szCs w:val="26"/>
        </w:rPr>
      </w:pPr>
    </w:p>
    <w:p w:rsidR="00F16E1A" w:rsidRDefault="00F16E1A" w:rsidP="00F16E1A">
      <w:pPr>
        <w:pStyle w:val="a3"/>
        <w:tabs>
          <w:tab w:val="left" w:pos="14"/>
          <w:tab w:val="left" w:pos="57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       Характеристика учительских кадров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Учителя </w:t>
            </w:r>
            <w:r>
              <w:rPr>
                <w:color w:val="000000"/>
                <w:sz w:val="26"/>
                <w:szCs w:val="26"/>
              </w:rPr>
              <w:sym w:font="Symbol" w:char="F02D"/>
            </w:r>
            <w:r>
              <w:rPr>
                <w:color w:val="000000"/>
                <w:sz w:val="26"/>
                <w:szCs w:val="26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 с высшим образованием</w:t>
            </w:r>
          </w:p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proofErr w:type="gramStart"/>
            <w:r>
              <w:rPr>
                <w:color w:val="000000"/>
                <w:sz w:val="26"/>
                <w:szCs w:val="26"/>
              </w:rPr>
              <w:t>высшим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Учителя, прошедшие курсы повышения квалификации за последние 5 лет (физические лица)</w:t>
            </w:r>
          </w:p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Учителя, аттестованные на квалификационные категории (всего):</w:t>
            </w:r>
          </w:p>
          <w:p w:rsidR="00F16E1A" w:rsidRDefault="00F16E1A" w:rsidP="00F16E1A">
            <w:pPr>
              <w:pStyle w:val="a3"/>
              <w:ind w:firstLine="57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</w:tr>
      <w:tr w:rsidR="00F16E1A" w:rsidTr="00F16E1A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F16E1A" w:rsidRDefault="00F16E1A" w:rsidP="00F16E1A">
      <w:pPr>
        <w:pStyle w:val="a3"/>
        <w:tabs>
          <w:tab w:val="left" w:pos="97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F16E1A" w:rsidRDefault="00F16E1A" w:rsidP="00F16E1A">
      <w:pPr>
        <w:pStyle w:val="a3"/>
        <w:tabs>
          <w:tab w:val="left" w:pos="14"/>
          <w:tab w:val="left" w:pos="57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0"/>
        <w:gridCol w:w="1673"/>
      </w:tblGrid>
      <w:tr w:rsidR="00F16E1A" w:rsidTr="00F16E1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F16E1A" w:rsidTr="00F16E1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16E1A" w:rsidTr="00F16E1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16E1A" w:rsidTr="00F16E1A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F16E1A" w:rsidRDefault="00F16E1A" w:rsidP="00F16E1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F16E1A" w:rsidRDefault="00F16E1A" w:rsidP="00F16E1A">
      <w:pPr>
        <w:pStyle w:val="a3"/>
        <w:tabs>
          <w:tab w:val="left" w:pos="14"/>
          <w:tab w:val="left" w:pos="574"/>
        </w:tabs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4.3.       </w:t>
      </w:r>
      <w:r>
        <w:rPr>
          <w:color w:val="000000"/>
          <w:sz w:val="26"/>
          <w:szCs w:val="26"/>
        </w:rPr>
        <w:t xml:space="preserve">Сведения о специалистах </w:t>
      </w:r>
      <w:r>
        <w:rPr>
          <w:bCs/>
          <w:color w:val="000000"/>
          <w:sz w:val="26"/>
          <w:szCs w:val="26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  <w:gridCol w:w="1358"/>
      </w:tblGrid>
      <w:tr w:rsidR="00F16E1A" w:rsidTr="00F16E1A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F16E1A" w:rsidTr="00F16E1A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F16E1A" w:rsidRDefault="00F16E1A" w:rsidP="00F16E1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</w:p>
    <w:p w:rsidR="00F16E1A" w:rsidRDefault="00F16E1A" w:rsidP="00F16E1A">
      <w:pPr>
        <w:pStyle w:val="a3"/>
        <w:jc w:val="center"/>
        <w:rPr>
          <w:b/>
          <w:color w:val="000000"/>
          <w:sz w:val="26"/>
          <w:szCs w:val="26"/>
        </w:rPr>
      </w:pPr>
    </w:p>
    <w:p w:rsidR="00F16E1A" w:rsidRDefault="00F16E1A" w:rsidP="00F16E1A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5. ИНФОРМАЦИОННО-ТЕХНИЧЕСКОЕ ОСНАЩЕНИЕ И НАЛИЧИЕ УСЛОВИЙ ОБРАЗОВАТЕЛЬНОГО ПРОЦЕССА</w:t>
      </w:r>
    </w:p>
    <w:p w:rsidR="00F16E1A" w:rsidRDefault="00F16E1A" w:rsidP="00F16E1A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        Характеристика информационно-технического оснащения и условий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2065"/>
      </w:tblGrid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ind w:left="-5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ОУ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Обеспеченность учащихся учебной литературой</w:t>
            </w:r>
            <w:proofErr w:type="gramStart"/>
            <w:r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100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  <w:proofErr w:type="spellStart"/>
            <w:r>
              <w:rPr>
                <w:sz w:val="26"/>
                <w:szCs w:val="26"/>
              </w:rPr>
              <w:t>медиатеки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F16E1A" w:rsidTr="00F16E1A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F16E1A" w:rsidRDefault="00F16E1A" w:rsidP="00F16E1A">
      <w:pPr>
        <w:pStyle w:val="a3"/>
        <w:tabs>
          <w:tab w:val="left" w:pos="588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F16E1A" w:rsidRDefault="00F16E1A" w:rsidP="00F16E1A">
      <w:pPr>
        <w:pStyle w:val="a3"/>
        <w:tabs>
          <w:tab w:val="left" w:pos="588"/>
        </w:tabs>
        <w:ind w:left="14" w:hanging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 Наличие условий организации образовательного процесса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2"/>
        <w:gridCol w:w="1230"/>
      </w:tblGrid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химии и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украинского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иностранного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16E1A" w:rsidTr="00F16E1A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1A" w:rsidRDefault="00F16E1A" w:rsidP="00F16E1A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F16E1A" w:rsidRDefault="00F16E1A" w:rsidP="00F16E1A">
      <w:pPr>
        <w:pStyle w:val="a3"/>
        <w:jc w:val="center"/>
        <w:rPr>
          <w:color w:val="000000"/>
          <w:sz w:val="26"/>
          <w:szCs w:val="26"/>
        </w:rPr>
      </w:pPr>
    </w:p>
    <w:p w:rsidR="00F16E1A" w:rsidRDefault="00F16E1A" w:rsidP="00F16E1A">
      <w:pPr>
        <w:pStyle w:val="a3"/>
        <w:rPr>
          <w:b/>
          <w:sz w:val="24"/>
          <w:szCs w:val="24"/>
        </w:rPr>
      </w:pPr>
    </w:p>
    <w:p w:rsidR="00E321BA" w:rsidRDefault="00E321B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16E1A" w:rsidRDefault="00F16E1A" w:rsidP="00F16E1A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ОБОБЩЕННЫЕ  ВЫВОДЫ</w:t>
      </w:r>
    </w:p>
    <w:p w:rsidR="00F16E1A" w:rsidRDefault="00F16E1A" w:rsidP="00F16E1A">
      <w:pPr>
        <w:pStyle w:val="a3"/>
        <w:rPr>
          <w:sz w:val="24"/>
          <w:szCs w:val="24"/>
        </w:rPr>
      </w:pPr>
    </w:p>
    <w:p w:rsidR="00F16E1A" w:rsidRDefault="00F16E1A" w:rsidP="00F16E1A">
      <w:pPr>
        <w:jc w:val="both"/>
        <w:rPr>
          <w:b/>
          <w:i/>
        </w:rPr>
      </w:pPr>
      <w:r>
        <w:t xml:space="preserve">  </w:t>
      </w:r>
      <w:r>
        <w:rPr>
          <w:b/>
          <w:i/>
        </w:rPr>
        <w:t xml:space="preserve">Школа продолжит работу  </w:t>
      </w:r>
      <w:proofErr w:type="gramStart"/>
      <w:r>
        <w:rPr>
          <w:b/>
          <w:i/>
        </w:rPr>
        <w:t>по</w:t>
      </w:r>
      <w:proofErr w:type="gramEnd"/>
    </w:p>
    <w:p w:rsidR="00F16E1A" w:rsidRDefault="00F16E1A" w:rsidP="00F16E1A">
      <w:pPr>
        <w:ind w:firstLine="567"/>
        <w:jc w:val="both"/>
      </w:pPr>
      <w: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F16E1A" w:rsidRDefault="00F16E1A" w:rsidP="00F16E1A">
      <w:pPr>
        <w:ind w:firstLine="567"/>
        <w:jc w:val="both"/>
        <w:rPr>
          <w:rFonts w:eastAsia="Calibri"/>
          <w:iCs/>
          <w:lang w:eastAsia="en-US"/>
        </w:rPr>
      </w:pPr>
      <w:r>
        <w:t xml:space="preserve">- </w:t>
      </w:r>
      <w:r>
        <w:rPr>
          <w:rFonts w:eastAsia="Calibri"/>
          <w:iCs/>
          <w:lang w:eastAsia="en-US"/>
        </w:rPr>
        <w:t>достижению современного качества общего образования:</w:t>
      </w:r>
    </w:p>
    <w:p w:rsidR="00F16E1A" w:rsidRDefault="00F16E1A" w:rsidP="00F16E1A">
      <w:pPr>
        <w:ind w:firstLine="567"/>
        <w:jc w:val="both"/>
      </w:pPr>
      <w:r>
        <w:t>введение ФГОС основного общего образования в  9-ых классах;</w:t>
      </w:r>
    </w:p>
    <w:p w:rsidR="00F16E1A" w:rsidRDefault="00F16E1A" w:rsidP="00F16E1A">
      <w:pPr>
        <w:ind w:firstLine="567"/>
        <w:jc w:val="both"/>
      </w:pPr>
      <w:r>
        <w:t>повышение качества образования;</w:t>
      </w:r>
    </w:p>
    <w:p w:rsidR="00F16E1A" w:rsidRDefault="00F16E1A" w:rsidP="00F16E1A">
      <w:pPr>
        <w:ind w:firstLine="567"/>
        <w:jc w:val="both"/>
      </w:pPr>
      <w:r>
        <w:t>повышение профессионального мастерства педагогов;</w:t>
      </w:r>
    </w:p>
    <w:p w:rsidR="00F16E1A" w:rsidRDefault="00F16E1A" w:rsidP="00F16E1A">
      <w:pPr>
        <w:ind w:firstLine="567"/>
        <w:jc w:val="both"/>
        <w:rPr>
          <w:rFonts w:eastAsia="Calibri"/>
          <w:iCs/>
          <w:lang w:eastAsia="en-US"/>
        </w:rPr>
      </w:pPr>
      <w:r>
        <w:t xml:space="preserve">-  </w:t>
      </w:r>
      <w:r>
        <w:rPr>
          <w:rFonts w:eastAsia="Calibri"/>
          <w:iCs/>
          <w:lang w:eastAsia="en-US"/>
        </w:rPr>
        <w:t xml:space="preserve"> обеспечению специальных условий для инклюзивного образования детей-инвалидов и детей с ОВЗ;</w:t>
      </w:r>
    </w:p>
    <w:p w:rsidR="00F16E1A" w:rsidRDefault="00F16E1A" w:rsidP="00F16E1A">
      <w:pPr>
        <w:ind w:firstLine="567"/>
        <w:jc w:val="both"/>
      </w:pPr>
      <w:r>
        <w:t>- использованию информационных технологий в школе;</w:t>
      </w:r>
    </w:p>
    <w:p w:rsidR="00F16E1A" w:rsidRDefault="00F16E1A" w:rsidP="00F16E1A">
      <w:pPr>
        <w:ind w:firstLine="567"/>
        <w:jc w:val="both"/>
        <w:rPr>
          <w:bCs/>
        </w:rPr>
      </w:pPr>
      <w:r>
        <w:softHyphen/>
        <w:t xml:space="preserve">-  </w:t>
      </w:r>
      <w:r>
        <w:rPr>
          <w:bCs/>
        </w:rPr>
        <w:t>внедрению дистанционных технологий обучения в практику работы школы;</w:t>
      </w:r>
    </w:p>
    <w:p w:rsidR="00F16E1A" w:rsidRDefault="00F16E1A" w:rsidP="00F16E1A">
      <w:pPr>
        <w:ind w:firstLine="567"/>
        <w:jc w:val="both"/>
      </w:pPr>
      <w:r>
        <w:t>- доступу к электронным учебникам и электронным образовательным ресурсам;</w:t>
      </w:r>
    </w:p>
    <w:p w:rsidR="00F16E1A" w:rsidRDefault="00F16E1A" w:rsidP="00F16E1A">
      <w:pPr>
        <w:ind w:firstLine="567"/>
        <w:jc w:val="both"/>
        <w:rPr>
          <w:color w:val="C00000"/>
        </w:rPr>
      </w:pPr>
      <w:r>
        <w:t>- совершенствованию работы по ведению электронного журнала;</w:t>
      </w:r>
    </w:p>
    <w:p w:rsidR="00F16E1A" w:rsidRDefault="00F16E1A" w:rsidP="00F16E1A">
      <w:pPr>
        <w:ind w:firstLine="567"/>
        <w:jc w:val="both"/>
        <w:rPr>
          <w:rFonts w:eastAsia="Calibri"/>
          <w:iCs/>
          <w:lang w:eastAsia="en-US"/>
        </w:rPr>
      </w:pPr>
      <w:r>
        <w:t xml:space="preserve">- </w:t>
      </w:r>
      <w:r>
        <w:rPr>
          <w:rFonts w:eastAsia="Calibri"/>
          <w:iCs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F16E1A" w:rsidRDefault="00F16E1A" w:rsidP="00F16E1A">
      <w:pPr>
        <w:ind w:firstLine="567"/>
        <w:jc w:val="both"/>
        <w:rPr>
          <w:bCs/>
        </w:rPr>
      </w:pPr>
      <w:r>
        <w:t xml:space="preserve">- </w:t>
      </w:r>
      <w:r>
        <w:rPr>
          <w:bCs/>
        </w:rPr>
        <w:t xml:space="preserve">гражданско-патриотическому воспитанию </w:t>
      </w:r>
      <w:r>
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</w:r>
    </w:p>
    <w:p w:rsidR="00F16E1A" w:rsidRDefault="00F16E1A" w:rsidP="00F16E1A">
      <w:pPr>
        <w:ind w:firstLine="567"/>
        <w:jc w:val="both"/>
        <w:rPr>
          <w:bCs/>
        </w:rPr>
      </w:pPr>
      <w:r>
        <w:rPr>
          <w:bCs/>
        </w:rPr>
        <w:t xml:space="preserve">- улучшению качества </w:t>
      </w:r>
      <w:proofErr w:type="spellStart"/>
      <w:r>
        <w:rPr>
          <w:bCs/>
        </w:rPr>
        <w:t>предпрофильной</w:t>
      </w:r>
      <w:proofErr w:type="spellEnd"/>
      <w:r>
        <w:rPr>
          <w:bCs/>
        </w:rPr>
        <w:t xml:space="preserve"> подготовки учащихся;</w:t>
      </w:r>
    </w:p>
    <w:p w:rsidR="00F16E1A" w:rsidRDefault="00F16E1A" w:rsidP="00F16E1A">
      <w:pPr>
        <w:ind w:firstLine="567"/>
        <w:jc w:val="both"/>
        <w:rPr>
          <w:bCs/>
        </w:rPr>
      </w:pPr>
      <w:r>
        <w:rPr>
          <w:bCs/>
        </w:rPr>
        <w:t xml:space="preserve">- сохранению и укреплению физического и психического здоровья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, формированию стремления к здоровому образу жизни; </w:t>
      </w:r>
    </w:p>
    <w:p w:rsidR="00F16E1A" w:rsidRDefault="00F16E1A" w:rsidP="00F16E1A">
      <w:pPr>
        <w:ind w:firstLine="567"/>
        <w:jc w:val="both"/>
        <w:rPr>
          <w:bCs/>
        </w:rPr>
      </w:pPr>
      <w:r>
        <w:rPr>
          <w:bCs/>
        </w:rPr>
        <w:t>- совершенствованию работы в  спорте;</w:t>
      </w:r>
    </w:p>
    <w:p w:rsidR="00F16E1A" w:rsidRDefault="00F16E1A" w:rsidP="00F16E1A">
      <w:pPr>
        <w:ind w:firstLine="567"/>
        <w:jc w:val="both"/>
      </w:pPr>
      <w: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F16E1A" w:rsidRDefault="00F16E1A" w:rsidP="00F16E1A">
      <w:pPr>
        <w:ind w:firstLine="567"/>
        <w:jc w:val="both"/>
      </w:pPr>
      <w: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F16E1A" w:rsidRDefault="00F16E1A" w:rsidP="00F16E1A">
      <w:pPr>
        <w:pStyle w:val="a3"/>
        <w:rPr>
          <w:sz w:val="26"/>
          <w:szCs w:val="26"/>
        </w:rPr>
      </w:pPr>
    </w:p>
    <w:p w:rsidR="00F16E1A" w:rsidRDefault="00F16E1A" w:rsidP="00F16E1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Директор МОБУ СОШ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олотоношка</w:t>
      </w:r>
      <w:proofErr w:type="spellEnd"/>
      <w:r>
        <w:rPr>
          <w:sz w:val="26"/>
          <w:szCs w:val="26"/>
        </w:rPr>
        <w:t xml:space="preserve">    ________________/ Гречко О.П./ </w:t>
      </w:r>
    </w:p>
    <w:bookmarkEnd w:id="0"/>
    <w:p w:rsidR="00F16E1A" w:rsidRDefault="00F16E1A" w:rsidP="00F16E1A">
      <w:pPr>
        <w:rPr>
          <w:sz w:val="26"/>
          <w:szCs w:val="26"/>
        </w:rPr>
      </w:pPr>
    </w:p>
    <w:p w:rsidR="00F16E1A" w:rsidRDefault="00F16E1A" w:rsidP="00F16E1A"/>
    <w:p w:rsidR="00F16E1A" w:rsidRDefault="00F16E1A" w:rsidP="00F16E1A"/>
    <w:p w:rsidR="00330881" w:rsidRDefault="00330881"/>
    <w:sectPr w:rsidR="00330881" w:rsidSect="008253A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5C1C5CC0"/>
    <w:multiLevelType w:val="hybridMultilevel"/>
    <w:tmpl w:val="2EBEA42A"/>
    <w:lvl w:ilvl="0" w:tplc="96723A4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3"/>
    <w:rsid w:val="00330881"/>
    <w:rsid w:val="004D0083"/>
    <w:rsid w:val="008253A0"/>
    <w:rsid w:val="00843FF0"/>
    <w:rsid w:val="00BB07B4"/>
    <w:rsid w:val="00C420CE"/>
    <w:rsid w:val="00E321BA"/>
    <w:rsid w:val="00F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1A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6E1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i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16E1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6E1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Calibri" w:eastAsia="Calibri" w:hAnsi="Calibri"/>
      <w:b/>
      <w:i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16E1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Calibri" w:hAnsi="Arial"/>
      <w:sz w:val="22"/>
      <w:szCs w:val="20"/>
      <w:lang w:val="en-US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16E1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Arial" w:eastAsia="Calibri" w:hAnsi="Arial"/>
      <w:i/>
      <w:sz w:val="22"/>
      <w:szCs w:val="20"/>
      <w:lang w:val="en-US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16E1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Calibri" w:hAnsi="Arial"/>
      <w:sz w:val="20"/>
      <w:szCs w:val="20"/>
      <w:lang w:val="en-US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16E1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Calibri" w:hAnsi="Arial"/>
      <w:i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16E1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/>
      <w:i/>
      <w:sz w:val="1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E1A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F16E1A"/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F16E1A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16E1A"/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F16E1A"/>
    <w:rPr>
      <w:rFonts w:ascii="Arial" w:eastAsia="Calibri" w:hAnsi="Arial" w:cs="Times New Roman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semiHidden/>
    <w:rsid w:val="00F16E1A"/>
    <w:rPr>
      <w:rFonts w:ascii="Arial" w:eastAsia="Calibri" w:hAnsi="Arial" w:cs="Times New Roman"/>
      <w:i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semiHidden/>
    <w:rsid w:val="00F16E1A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semiHidden/>
    <w:rsid w:val="00F16E1A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semiHidden/>
    <w:rsid w:val="00F16E1A"/>
    <w:rPr>
      <w:rFonts w:ascii="Arial" w:eastAsia="Calibri" w:hAnsi="Arial" w:cs="Times New Roman"/>
      <w:i/>
      <w:sz w:val="18"/>
      <w:szCs w:val="20"/>
      <w:lang w:val="en-US" w:eastAsia="x-none"/>
    </w:rPr>
  </w:style>
  <w:style w:type="paragraph" w:styleId="a3">
    <w:name w:val="Normal (Web)"/>
    <w:basedOn w:val="a"/>
    <w:unhideWhenUsed/>
    <w:rsid w:val="00F16E1A"/>
    <w:pPr>
      <w:spacing w:before="24" w:after="24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5"/>
    <w:semiHidden/>
    <w:rsid w:val="00F16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semiHidden/>
    <w:unhideWhenUsed/>
    <w:rsid w:val="00F16E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F16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16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F16E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F16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16E1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16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F16E1A"/>
    <w:pPr>
      <w:spacing w:before="24" w:after="24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F16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F16E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semiHidden/>
    <w:unhideWhenUsed/>
    <w:rsid w:val="00F16E1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F16E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16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F16E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F16E1A"/>
    <w:pPr>
      <w:spacing w:before="24" w:after="24"/>
    </w:pPr>
    <w:rPr>
      <w:sz w:val="20"/>
      <w:szCs w:val="20"/>
    </w:rPr>
  </w:style>
  <w:style w:type="paragraph" w:customStyle="1" w:styleId="style10">
    <w:name w:val="style10"/>
    <w:basedOn w:val="a"/>
    <w:rsid w:val="00F16E1A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F16E1A"/>
    <w:pPr>
      <w:spacing w:before="24" w:after="24"/>
    </w:pPr>
    <w:rPr>
      <w:sz w:val="20"/>
      <w:szCs w:val="20"/>
    </w:rPr>
  </w:style>
  <w:style w:type="paragraph" w:customStyle="1" w:styleId="af0">
    <w:name w:val="Знак"/>
    <w:basedOn w:val="a"/>
    <w:rsid w:val="00F16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16E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F16E1A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Абзац списка1"/>
    <w:basedOn w:val="a"/>
    <w:qFormat/>
    <w:rsid w:val="00F16E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71">
    <w:name w:val="fontstyle71"/>
    <w:basedOn w:val="a0"/>
    <w:rsid w:val="00F16E1A"/>
  </w:style>
  <w:style w:type="character" w:customStyle="1" w:styleId="dash041e0431044b0447043d044b0439char1">
    <w:name w:val="dash041e0431044b0447043d044b0439char1"/>
    <w:basedOn w:val="a0"/>
    <w:rsid w:val="00F16E1A"/>
  </w:style>
  <w:style w:type="character" w:customStyle="1" w:styleId="FontStyle22">
    <w:name w:val="Font Style22"/>
    <w:rsid w:val="00F16E1A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F16E1A"/>
    <w:rPr>
      <w:rFonts w:ascii="Wingdings" w:hAnsi="Wingdings" w:cs="StarSymbol" w:hint="default"/>
      <w:sz w:val="18"/>
      <w:szCs w:val="18"/>
    </w:rPr>
  </w:style>
  <w:style w:type="table" w:styleId="af1">
    <w:name w:val="Table Grid"/>
    <w:basedOn w:val="a1"/>
    <w:rsid w:val="00F1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825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1A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6E1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i/>
      <w:szCs w:val="20"/>
      <w:lang w:val="en-US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16E1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16E1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outlineLvl w:val="3"/>
    </w:pPr>
    <w:rPr>
      <w:rFonts w:ascii="Calibri" w:eastAsia="Calibri" w:hAnsi="Calibri"/>
      <w:b/>
      <w:i/>
      <w:szCs w:val="20"/>
      <w:lang w:val="en-US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16E1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outlineLvl w:val="4"/>
    </w:pPr>
    <w:rPr>
      <w:rFonts w:ascii="Arial" w:eastAsia="Calibri" w:hAnsi="Arial"/>
      <w:sz w:val="22"/>
      <w:szCs w:val="20"/>
      <w:lang w:val="en-US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16E1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outlineLvl w:val="5"/>
    </w:pPr>
    <w:rPr>
      <w:rFonts w:ascii="Arial" w:eastAsia="Calibri" w:hAnsi="Arial"/>
      <w:i/>
      <w:sz w:val="22"/>
      <w:szCs w:val="20"/>
      <w:lang w:val="en-US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16E1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Calibri" w:hAnsi="Arial"/>
      <w:sz w:val="20"/>
      <w:szCs w:val="20"/>
      <w:lang w:val="en-US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16E1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Calibri" w:hAnsi="Arial"/>
      <w:i/>
      <w:sz w:val="20"/>
      <w:szCs w:val="20"/>
      <w:lang w:val="en-US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16E1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/>
      <w:i/>
      <w:sz w:val="18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E1A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F16E1A"/>
    <w:rPr>
      <w:rFonts w:ascii="Arial" w:eastAsia="Calibri" w:hAnsi="Arial" w:cs="Times New Roman"/>
      <w:b/>
      <w:i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semiHidden/>
    <w:rsid w:val="00F16E1A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16E1A"/>
    <w:rPr>
      <w:rFonts w:ascii="Calibri" w:eastAsia="Calibri" w:hAnsi="Calibri" w:cs="Times New Roman"/>
      <w:b/>
      <w:i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semiHidden/>
    <w:rsid w:val="00F16E1A"/>
    <w:rPr>
      <w:rFonts w:ascii="Arial" w:eastAsia="Calibri" w:hAnsi="Arial" w:cs="Times New Roman"/>
      <w:szCs w:val="20"/>
      <w:lang w:val="en-US" w:eastAsia="x-none"/>
    </w:rPr>
  </w:style>
  <w:style w:type="character" w:customStyle="1" w:styleId="60">
    <w:name w:val="Заголовок 6 Знак"/>
    <w:basedOn w:val="a0"/>
    <w:link w:val="6"/>
    <w:semiHidden/>
    <w:rsid w:val="00F16E1A"/>
    <w:rPr>
      <w:rFonts w:ascii="Arial" w:eastAsia="Calibri" w:hAnsi="Arial" w:cs="Times New Roman"/>
      <w:i/>
      <w:szCs w:val="20"/>
      <w:lang w:val="en-US" w:eastAsia="x-none"/>
    </w:rPr>
  </w:style>
  <w:style w:type="character" w:customStyle="1" w:styleId="70">
    <w:name w:val="Заголовок 7 Знак"/>
    <w:basedOn w:val="a0"/>
    <w:link w:val="7"/>
    <w:semiHidden/>
    <w:rsid w:val="00F16E1A"/>
    <w:rPr>
      <w:rFonts w:ascii="Arial" w:eastAsia="Calibri" w:hAnsi="Arial" w:cs="Times New Roman"/>
      <w:sz w:val="20"/>
      <w:szCs w:val="20"/>
      <w:lang w:val="en-US" w:eastAsia="x-none"/>
    </w:rPr>
  </w:style>
  <w:style w:type="character" w:customStyle="1" w:styleId="80">
    <w:name w:val="Заголовок 8 Знак"/>
    <w:basedOn w:val="a0"/>
    <w:link w:val="8"/>
    <w:semiHidden/>
    <w:rsid w:val="00F16E1A"/>
    <w:rPr>
      <w:rFonts w:ascii="Arial" w:eastAsia="Calibri" w:hAnsi="Arial" w:cs="Times New Roman"/>
      <w:i/>
      <w:sz w:val="20"/>
      <w:szCs w:val="20"/>
      <w:lang w:val="en-US" w:eastAsia="x-none"/>
    </w:rPr>
  </w:style>
  <w:style w:type="character" w:customStyle="1" w:styleId="90">
    <w:name w:val="Заголовок 9 Знак"/>
    <w:basedOn w:val="a0"/>
    <w:link w:val="9"/>
    <w:semiHidden/>
    <w:rsid w:val="00F16E1A"/>
    <w:rPr>
      <w:rFonts w:ascii="Arial" w:eastAsia="Calibri" w:hAnsi="Arial" w:cs="Times New Roman"/>
      <w:i/>
      <w:sz w:val="18"/>
      <w:szCs w:val="20"/>
      <w:lang w:val="en-US" w:eastAsia="x-none"/>
    </w:rPr>
  </w:style>
  <w:style w:type="paragraph" w:styleId="a3">
    <w:name w:val="Normal (Web)"/>
    <w:basedOn w:val="a"/>
    <w:unhideWhenUsed/>
    <w:rsid w:val="00F16E1A"/>
    <w:pPr>
      <w:spacing w:before="24" w:after="24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5"/>
    <w:semiHidden/>
    <w:rsid w:val="00F16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semiHidden/>
    <w:unhideWhenUsed/>
    <w:rsid w:val="00F16E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Верхний колонтитул Знак1"/>
    <w:basedOn w:val="a0"/>
    <w:uiPriority w:val="99"/>
    <w:semiHidden/>
    <w:rsid w:val="00F16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16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F16E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2">
    <w:name w:val="Нижний колонтитул Знак1"/>
    <w:basedOn w:val="a0"/>
    <w:uiPriority w:val="99"/>
    <w:semiHidden/>
    <w:rsid w:val="00F16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16E1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F16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F16E1A"/>
    <w:pPr>
      <w:spacing w:before="24" w:after="24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F16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F16E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c"/>
    <w:semiHidden/>
    <w:unhideWhenUsed/>
    <w:rsid w:val="00F16E1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basedOn w:val="a0"/>
    <w:uiPriority w:val="99"/>
    <w:semiHidden/>
    <w:rsid w:val="00F16E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16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F16E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F16E1A"/>
    <w:pPr>
      <w:spacing w:before="24" w:after="24"/>
    </w:pPr>
    <w:rPr>
      <w:sz w:val="20"/>
      <w:szCs w:val="20"/>
    </w:rPr>
  </w:style>
  <w:style w:type="paragraph" w:customStyle="1" w:styleId="style10">
    <w:name w:val="style10"/>
    <w:basedOn w:val="a"/>
    <w:rsid w:val="00F16E1A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F16E1A"/>
    <w:pPr>
      <w:spacing w:before="24" w:after="24"/>
    </w:pPr>
    <w:rPr>
      <w:sz w:val="20"/>
      <w:szCs w:val="20"/>
    </w:rPr>
  </w:style>
  <w:style w:type="paragraph" w:customStyle="1" w:styleId="af0">
    <w:name w:val="Знак"/>
    <w:basedOn w:val="a"/>
    <w:rsid w:val="00F16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F16E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abotka">
    <w:name w:val="Rabotka"/>
    <w:qFormat/>
    <w:rsid w:val="00F16E1A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Абзац списка1"/>
    <w:basedOn w:val="a"/>
    <w:qFormat/>
    <w:rsid w:val="00F16E1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71">
    <w:name w:val="fontstyle71"/>
    <w:basedOn w:val="a0"/>
    <w:rsid w:val="00F16E1A"/>
  </w:style>
  <w:style w:type="character" w:customStyle="1" w:styleId="dash041e0431044b0447043d044b0439char1">
    <w:name w:val="dash041e0431044b0447043d044b0439char1"/>
    <w:basedOn w:val="a0"/>
    <w:rsid w:val="00F16E1A"/>
  </w:style>
  <w:style w:type="character" w:customStyle="1" w:styleId="FontStyle22">
    <w:name w:val="Font Style22"/>
    <w:rsid w:val="00F16E1A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F16E1A"/>
    <w:rPr>
      <w:rFonts w:ascii="Wingdings" w:hAnsi="Wingdings" w:cs="StarSymbol" w:hint="default"/>
      <w:sz w:val="18"/>
      <w:szCs w:val="18"/>
    </w:rPr>
  </w:style>
  <w:style w:type="table" w:styleId="af1">
    <w:name w:val="Table Grid"/>
    <w:basedOn w:val="a1"/>
    <w:rsid w:val="00F1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825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2019-09-27T09:25:00Z</dcterms:created>
  <dcterms:modified xsi:type="dcterms:W3CDTF">2019-09-29T17:01:00Z</dcterms:modified>
</cp:coreProperties>
</file>